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79" w:rsidR="00EF7F79" w:rsidP="00EF7F79" w:rsidRDefault="00EF7F79" w14:paraId="536BDC52" w14:textId="486F1F74">
      <w:pPr>
        <w:spacing w:after="0" w:line="240" w:lineRule="auto"/>
        <w:jc w:val="center"/>
        <w:rPr>
          <w:rFonts w:ascii="Montserrat" w:hAnsi="Montserrat" w:cs="Arial"/>
          <w:b/>
          <w:sz w:val="20"/>
          <w:szCs w:val="20"/>
          <w:lang w:val="lt-LT"/>
        </w:rPr>
      </w:pPr>
      <w:r w:rsidRPr="00EF7F79">
        <w:rPr>
          <w:rFonts w:ascii="Montserrat" w:hAnsi="Montserrat" w:cs="Arial"/>
          <w:b/>
          <w:sz w:val="20"/>
          <w:szCs w:val="20"/>
          <w:lang w:val="lt-LT"/>
        </w:rPr>
        <w:t>PINIGŲ SURINKIMO PASLAUGŲ, RENKANT VIETINĘ RINKLIAVĄ (NE GRYNAISIAIS PINIGAIS) UŽ TRANSPORTO PRIEMONIŲ STOVĖJIMO APMOKĖJIMĄ MOBILI</w:t>
      </w:r>
      <w:r w:rsidR="002D0BDD">
        <w:rPr>
          <w:rFonts w:ascii="Montserrat" w:hAnsi="Montserrat" w:cs="Arial"/>
          <w:b/>
          <w:sz w:val="20"/>
          <w:szCs w:val="20"/>
          <w:lang w:val="lt-LT"/>
        </w:rPr>
        <w:t>Ą</w:t>
      </w:r>
      <w:r w:rsidRPr="00EF7F79">
        <w:rPr>
          <w:rFonts w:ascii="Montserrat" w:hAnsi="Montserrat" w:cs="Arial"/>
          <w:b/>
          <w:sz w:val="20"/>
          <w:szCs w:val="20"/>
          <w:lang w:val="lt-LT"/>
        </w:rPr>
        <w:t xml:space="preserve">JA PROGRAMĖLE,    </w:t>
      </w:r>
    </w:p>
    <w:p w:rsidRPr="00EF7F79" w:rsidR="00EF7F79" w:rsidP="00EF7F79" w:rsidRDefault="00EF7F79" w14:paraId="6BF01492" w14:textId="3C40C6B1">
      <w:pPr>
        <w:spacing w:after="0" w:line="240" w:lineRule="auto"/>
        <w:jc w:val="center"/>
        <w:rPr>
          <w:rFonts w:ascii="Montserrat" w:hAnsi="Montserrat" w:cs="Arial"/>
          <w:b/>
          <w:sz w:val="20"/>
          <w:szCs w:val="20"/>
          <w:lang w:val="lt-LT"/>
        </w:rPr>
      </w:pPr>
      <w:r w:rsidRPr="00EF7F79">
        <w:rPr>
          <w:rFonts w:ascii="Montserrat" w:hAnsi="Montserrat" w:cs="Arial"/>
          <w:b/>
          <w:sz w:val="20"/>
          <w:szCs w:val="20"/>
          <w:lang w:val="lt-LT"/>
        </w:rPr>
        <w:t>PIRKIMO SUTARTIS</w:t>
      </w:r>
      <w:r>
        <w:rPr>
          <w:rFonts w:ascii="Montserrat" w:hAnsi="Montserrat" w:cs="Arial"/>
          <w:b/>
          <w:sz w:val="20"/>
          <w:szCs w:val="20"/>
          <w:lang w:val="lt-LT"/>
        </w:rPr>
        <w:t xml:space="preserve"> </w:t>
      </w:r>
    </w:p>
    <w:p w:rsidRPr="00043021" w:rsidR="00F9566F" w:rsidRDefault="00F9566F" w14:paraId="0FC61B5B" w14:textId="77777777">
      <w:pPr>
        <w:spacing w:after="0" w:line="240" w:lineRule="auto"/>
        <w:jc w:val="center"/>
        <w:rPr>
          <w:rFonts w:ascii="Montserrat" w:hAnsi="Montserrat" w:cs="Arial"/>
          <w:b/>
          <w:sz w:val="20"/>
          <w:szCs w:val="20"/>
        </w:rPr>
      </w:pPr>
    </w:p>
    <w:p w:rsidRPr="00043021" w:rsidR="00F9566F" w:rsidRDefault="00BC1C61" w14:paraId="3E1419C5" w14:textId="77777777">
      <w:pPr>
        <w:spacing w:after="0" w:line="240" w:lineRule="auto"/>
        <w:jc w:val="center"/>
        <w:rPr>
          <w:rFonts w:ascii="Montserrat" w:hAnsi="Montserrat" w:cs="Arial"/>
          <w:b/>
          <w:sz w:val="20"/>
          <w:szCs w:val="20"/>
        </w:rPr>
      </w:pPr>
      <w:r w:rsidRPr="00043021">
        <w:rPr>
          <w:rFonts w:ascii="Montserrat" w:hAnsi="Montserrat" w:cs="Arial"/>
          <w:b/>
          <w:sz w:val="20"/>
          <w:szCs w:val="20"/>
        </w:rPr>
        <w:t>SPECIALIOJI DALIS</w:t>
      </w:r>
    </w:p>
    <w:p w:rsidRPr="00043021" w:rsidR="00F9566F" w:rsidRDefault="00F9566F" w14:paraId="242D7EBF" w14:textId="77777777">
      <w:pPr>
        <w:spacing w:after="0" w:line="240" w:lineRule="auto"/>
        <w:jc w:val="center"/>
        <w:rPr>
          <w:rFonts w:ascii="Montserrat" w:hAnsi="Montserrat" w:cs="Arial"/>
          <w:b/>
          <w:sz w:val="20"/>
          <w:szCs w:val="20"/>
        </w:rPr>
      </w:pPr>
    </w:p>
    <w:p w:rsidRPr="00043021" w:rsidR="00F9566F" w:rsidRDefault="00BC1C61" w14:paraId="0064399C" w14:textId="6C1F8FF7">
      <w:pPr>
        <w:tabs>
          <w:tab w:val="left" w:pos="0"/>
        </w:tabs>
        <w:spacing w:after="0" w:line="240" w:lineRule="auto"/>
        <w:ind w:firstLine="567"/>
        <w:jc w:val="both"/>
        <w:rPr>
          <w:rFonts w:ascii="Montserrat" w:hAnsi="Montserrat"/>
          <w:sz w:val="20"/>
          <w:szCs w:val="20"/>
        </w:rPr>
      </w:pPr>
      <w:r w:rsidRPr="4846ADF5" w:rsidR="00BC1C61">
        <w:rPr>
          <w:rFonts w:ascii="Montserrat" w:hAnsi="Montserrat" w:eastAsia="Times New Roman" w:cs="Arial"/>
          <w:sz w:val="20"/>
          <w:szCs w:val="20"/>
          <w:lang w:val="lt-LT"/>
        </w:rPr>
        <w:t xml:space="preserve">Savivaldybės įmonė „SUSISIEKIMO PASLAUGOS“, juridinio asmens kodas </w:t>
      </w:r>
      <w:r w:rsidRPr="4846ADF5" w:rsidR="00BC1C61">
        <w:rPr>
          <w:rFonts w:ascii="Montserrat" w:hAnsi="Montserrat" w:eastAsia="Times New Roman" w:cs="Arial"/>
          <w:color w:val="000000" w:themeColor="text1" w:themeTint="FF" w:themeShade="FF"/>
          <w:sz w:val="20"/>
          <w:szCs w:val="20"/>
          <w:lang w:val="lt-LT"/>
        </w:rPr>
        <w:t>124644360</w:t>
      </w:r>
      <w:r w:rsidRPr="4846ADF5" w:rsidR="00BC1C61">
        <w:rPr>
          <w:rFonts w:ascii="Montserrat" w:hAnsi="Montserrat" w:eastAsia="Times New Roman" w:cs="Arial"/>
          <w:sz w:val="20"/>
          <w:szCs w:val="20"/>
          <w:lang w:val="lt-LT"/>
        </w:rPr>
        <w:t xml:space="preserve">, atstovaujama </w:t>
      </w:r>
      <w:r w:rsidRPr="4846ADF5" w:rsidR="00CB137B">
        <w:rPr>
          <w:rFonts w:ascii="Montserrat" w:hAnsi="Montserrat" w:eastAsia="Times New Roman" w:cs="Arial"/>
          <w:sz w:val="20"/>
          <w:szCs w:val="20"/>
          <w:lang w:val="lt-LT"/>
        </w:rPr>
        <w:t>direkto</w:t>
      </w:r>
      <w:r w:rsidRPr="4846ADF5" w:rsidR="6186A4D0">
        <w:rPr>
          <w:rFonts w:ascii="Montserrat" w:hAnsi="Montserrat" w:eastAsia="Times New Roman" w:cs="Arial"/>
          <w:sz w:val="20"/>
          <w:szCs w:val="20"/>
          <w:lang w:val="lt-LT"/>
        </w:rPr>
        <w:t xml:space="preserve">rės Loretos </w:t>
      </w:r>
      <w:r w:rsidRPr="4846ADF5" w:rsidR="6186A4D0">
        <w:rPr>
          <w:rFonts w:ascii="Montserrat" w:hAnsi="Montserrat" w:eastAsia="Times New Roman" w:cs="Arial"/>
          <w:noProof/>
          <w:sz w:val="20"/>
          <w:szCs w:val="20"/>
          <w:lang w:val="lt-LT"/>
        </w:rPr>
        <w:t>Levul</w:t>
      </w:r>
      <w:r w:rsidRPr="4846ADF5" w:rsidR="0A9FC16F">
        <w:rPr>
          <w:rFonts w:ascii="Montserrat" w:hAnsi="Montserrat" w:eastAsia="Times New Roman" w:cs="Arial"/>
          <w:noProof/>
          <w:sz w:val="20"/>
          <w:szCs w:val="20"/>
          <w:lang w:val="lt-LT"/>
        </w:rPr>
        <w:t>ytės</w:t>
      </w:r>
      <w:r w:rsidRPr="4846ADF5" w:rsidR="0A9FC16F">
        <w:rPr>
          <w:rFonts w:ascii="Montserrat" w:hAnsi="Montserrat" w:eastAsia="Times New Roman" w:cs="Arial"/>
          <w:noProof/>
          <w:sz w:val="20"/>
          <w:szCs w:val="20"/>
          <w:lang w:val="lt-LT"/>
        </w:rPr>
        <w:t xml:space="preserve"> - </w:t>
      </w:r>
      <w:r w:rsidRPr="4846ADF5" w:rsidR="0A9FC16F">
        <w:rPr>
          <w:rFonts w:ascii="Montserrat" w:hAnsi="Montserrat" w:eastAsia="Times New Roman" w:cs="Arial"/>
          <w:noProof/>
          <w:sz w:val="20"/>
          <w:szCs w:val="20"/>
          <w:lang w:val="lt-LT"/>
        </w:rPr>
        <w:t>Staškevičienės</w:t>
      </w:r>
      <w:r w:rsidRPr="4846ADF5" w:rsidR="00BC1C61">
        <w:rPr>
          <w:rFonts w:ascii="Montserrat" w:hAnsi="Montserrat" w:eastAsia="Times New Roman" w:cs="Arial"/>
          <w:noProof/>
          <w:sz w:val="20"/>
          <w:szCs w:val="20"/>
          <w:lang w:val="lt-LT"/>
        </w:rPr>
        <w:t>,</w:t>
      </w:r>
      <w:r w:rsidRPr="4846ADF5" w:rsidR="00BC1C61">
        <w:rPr>
          <w:rFonts w:ascii="Montserrat" w:hAnsi="Montserrat" w:eastAsia="Times New Roman" w:cs="Arial"/>
          <w:sz w:val="20"/>
          <w:szCs w:val="20"/>
          <w:lang w:val="lt-LT"/>
        </w:rPr>
        <w:t xml:space="preserve"> veikiančio (-s) pagal </w:t>
      </w:r>
      <w:r w:rsidRPr="4846ADF5" w:rsidR="00CB137B">
        <w:rPr>
          <w:rFonts w:ascii="Montserrat" w:hAnsi="Montserrat" w:eastAsia="Times New Roman" w:cs="Arial"/>
          <w:sz w:val="20"/>
          <w:szCs w:val="20"/>
          <w:lang w:val="lt-LT"/>
        </w:rPr>
        <w:t>įmonės įstatus</w:t>
      </w:r>
      <w:r w:rsidRPr="4846ADF5" w:rsidR="00BC1C61">
        <w:rPr>
          <w:rFonts w:ascii="Montserrat" w:hAnsi="Montserrat" w:eastAsia="Times New Roman" w:cs="Arial"/>
          <w:sz w:val="20"/>
          <w:szCs w:val="20"/>
          <w:lang w:val="lt-LT"/>
        </w:rPr>
        <w:t xml:space="preserve"> (toliau – </w:t>
      </w:r>
      <w:r w:rsidRPr="4846ADF5" w:rsidR="00BC1C61">
        <w:rPr>
          <w:rFonts w:ascii="Montserrat" w:hAnsi="Montserrat" w:eastAsia="Times New Roman" w:cs="Arial"/>
          <w:b w:val="1"/>
          <w:bCs w:val="1"/>
          <w:sz w:val="20"/>
          <w:szCs w:val="20"/>
          <w:lang w:val="lt-LT"/>
        </w:rPr>
        <w:t>Užsakovas</w:t>
      </w:r>
      <w:r w:rsidRPr="4846ADF5" w:rsidR="00BC1C61">
        <w:rPr>
          <w:rFonts w:ascii="Montserrat" w:hAnsi="Montserrat" w:eastAsia="Times New Roman" w:cs="Arial"/>
          <w:sz w:val="20"/>
          <w:szCs w:val="20"/>
          <w:lang w:val="lt-LT"/>
        </w:rPr>
        <w:t xml:space="preserve">), </w:t>
      </w:r>
    </w:p>
    <w:p w:rsidRPr="00043021" w:rsidR="00F9566F" w:rsidRDefault="00BC1C61" w14:paraId="2002CF72" w14:textId="77777777">
      <w:pPr>
        <w:tabs>
          <w:tab w:val="left" w:pos="0"/>
        </w:tabs>
        <w:spacing w:after="0" w:line="240" w:lineRule="auto"/>
        <w:ind w:firstLine="567"/>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ir</w:t>
      </w:r>
    </w:p>
    <w:p w:rsidRPr="00043021" w:rsidR="00F9566F" w:rsidRDefault="00BC1C61" w14:paraId="26DCFD9E" w14:textId="77777777">
      <w:pPr>
        <w:tabs>
          <w:tab w:val="left" w:pos="0"/>
        </w:tabs>
        <w:spacing w:after="0" w:line="240" w:lineRule="auto"/>
        <w:ind w:firstLine="567"/>
        <w:jc w:val="both"/>
        <w:rPr>
          <w:rFonts w:ascii="Montserrat" w:hAnsi="Montserrat"/>
          <w:sz w:val="20"/>
          <w:szCs w:val="20"/>
        </w:rPr>
      </w:pPr>
      <w:r w:rsidRPr="00043021">
        <w:rPr>
          <w:rFonts w:ascii="Montserrat" w:hAnsi="Montserrat" w:eastAsia="Times New Roman" w:cs="Arial"/>
          <w:bCs/>
          <w:sz w:val="20"/>
          <w:szCs w:val="20"/>
          <w:lang w:val="lt-LT"/>
        </w:rPr>
        <w:t>___________________________, juridinio asmens kodas ___________________________, atstovaujama ___________________________, veikiančio (-s) pagal ___________________________</w:t>
      </w:r>
      <w:r w:rsidRPr="00043021">
        <w:rPr>
          <w:rFonts w:ascii="Montserrat" w:hAnsi="Montserrat" w:eastAsia="Times New Roman" w:cs="Arial"/>
          <w:sz w:val="20"/>
          <w:szCs w:val="20"/>
          <w:lang w:val="lt-LT"/>
        </w:rPr>
        <w:t xml:space="preserve"> (toliau – </w:t>
      </w:r>
      <w:r w:rsidRPr="00043021">
        <w:rPr>
          <w:rFonts w:ascii="Montserrat" w:hAnsi="Montserrat" w:eastAsia="Times New Roman" w:cs="Arial"/>
          <w:b/>
          <w:sz w:val="20"/>
          <w:szCs w:val="20"/>
          <w:lang w:val="lt-LT"/>
        </w:rPr>
        <w:t>Paslaugų teikėjas</w:t>
      </w:r>
      <w:r w:rsidRPr="00043021">
        <w:rPr>
          <w:rFonts w:ascii="Montserrat" w:hAnsi="Montserrat" w:eastAsia="Times New Roman" w:cs="Arial"/>
          <w:sz w:val="20"/>
          <w:szCs w:val="20"/>
          <w:lang w:val="lt-LT"/>
        </w:rPr>
        <w:t>),</w:t>
      </w:r>
    </w:p>
    <w:p w:rsidRPr="00043021" w:rsidR="00F9566F" w:rsidRDefault="00BC1C61" w14:paraId="06FA56EA" w14:textId="55564D31">
      <w:pPr>
        <w:ind w:firstLine="567"/>
        <w:rPr>
          <w:rFonts w:ascii="Montserrat" w:hAnsi="Montserrat"/>
          <w:sz w:val="20"/>
          <w:szCs w:val="20"/>
        </w:rPr>
      </w:pPr>
      <w:r w:rsidRPr="00043021">
        <w:rPr>
          <w:rFonts w:ascii="Montserrat" w:hAnsi="Montserrat" w:cs="Arial"/>
          <w:sz w:val="20"/>
          <w:szCs w:val="20"/>
          <w:lang w:val="lt-LT"/>
        </w:rPr>
        <w:t xml:space="preserve">sudarė šią paslaugų sutartį (toliau – </w:t>
      </w:r>
      <w:r w:rsidRPr="00043021">
        <w:rPr>
          <w:rFonts w:ascii="Montserrat" w:hAnsi="Montserrat" w:cs="Arial"/>
          <w:b/>
          <w:sz w:val="20"/>
          <w:szCs w:val="20"/>
          <w:lang w:val="lt-LT"/>
        </w:rPr>
        <w:t>Sutartis</w:t>
      </w:r>
      <w:r w:rsidRPr="00043021">
        <w:rPr>
          <w:rFonts w:ascii="Montserrat" w:hAnsi="Montserrat" w:cs="Arial"/>
          <w:sz w:val="20"/>
          <w:szCs w:val="20"/>
          <w:lang w:val="lt-LT"/>
        </w:rPr>
        <w:t>).</w:t>
      </w:r>
    </w:p>
    <w:p w:rsidRPr="00043021" w:rsidR="00F9566F" w:rsidRDefault="00BC1C61" w14:paraId="4CE5118B" w14:textId="77777777">
      <w:pPr>
        <w:pStyle w:val="ListParagraph"/>
        <w:numPr>
          <w:ilvl w:val="0"/>
          <w:numId w:val="1"/>
        </w:numPr>
        <w:tabs>
          <w:tab w:val="left" w:pos="284"/>
          <w:tab w:val="left" w:pos="360"/>
        </w:tabs>
        <w:ind w:left="0" w:firstLine="0"/>
        <w:jc w:val="center"/>
        <w:rPr>
          <w:rFonts w:ascii="Montserrat" w:hAnsi="Montserrat"/>
          <w:sz w:val="20"/>
          <w:szCs w:val="20"/>
        </w:rPr>
      </w:pPr>
      <w:r w:rsidRPr="00043021">
        <w:rPr>
          <w:rFonts w:ascii="Montserrat" w:hAnsi="Montserrat" w:cs="Arial"/>
          <w:b/>
          <w:sz w:val="20"/>
          <w:szCs w:val="20"/>
          <w:lang w:val="lt-LT"/>
        </w:rPr>
        <w:t>SUTARTIES OBJEKTAS (Sutarties BD 3 skyrius)</w:t>
      </w:r>
    </w:p>
    <w:p w:rsidRPr="00043021" w:rsidR="00F9566F" w:rsidP="00043021" w:rsidRDefault="00BC1C61" w14:paraId="24463042" w14:textId="4C4184F5">
      <w:pPr>
        <w:pStyle w:val="ListParagraph"/>
        <w:numPr>
          <w:ilvl w:val="1"/>
          <w:numId w:val="1"/>
        </w:numPr>
        <w:tabs>
          <w:tab w:val="left" w:pos="284"/>
          <w:tab w:val="left" w:pos="993"/>
          <w:tab w:val="left" w:pos="1602"/>
        </w:tabs>
        <w:ind w:left="0" w:firstLine="567"/>
        <w:jc w:val="both"/>
        <w:rPr>
          <w:rFonts w:ascii="Montserrat" w:hAnsi="Montserrat"/>
          <w:sz w:val="20"/>
          <w:szCs w:val="20"/>
        </w:rPr>
      </w:pPr>
      <w:r w:rsidRPr="00043021">
        <w:rPr>
          <w:rFonts w:ascii="Montserrat" w:hAnsi="Montserrat" w:cs="Arial"/>
          <w:sz w:val="20"/>
          <w:szCs w:val="20"/>
          <w:lang w:val="lt-LT"/>
        </w:rPr>
        <w:t xml:space="preserve">Paslaugų teikėjas įsipareigoja Sutartyje nurodytomis sąlygomis ir terminais suteikti </w:t>
      </w:r>
      <w:r w:rsidRPr="00043021" w:rsidR="00D63B80">
        <w:rPr>
          <w:rFonts w:ascii="Montserrat" w:hAnsi="Montserrat" w:cs="Arial"/>
          <w:sz w:val="20"/>
          <w:szCs w:val="20"/>
          <w:lang w:val="lt-LT"/>
        </w:rPr>
        <w:t>Užsakovui</w:t>
      </w:r>
      <w:r w:rsidRPr="00D63B80" w:rsidR="00D63B80">
        <w:rPr>
          <w:rFonts w:ascii="Montserrat" w:hAnsi="Montserrat" w:cs="Arial"/>
          <w:sz w:val="20"/>
          <w:szCs w:val="20"/>
          <w:lang w:val="lt-LT"/>
        </w:rPr>
        <w:t xml:space="preserve"> </w:t>
      </w:r>
      <w:r w:rsidRPr="00EF7F79" w:rsidR="00EF7F79">
        <w:rPr>
          <w:rFonts w:ascii="Montserrat" w:hAnsi="Montserrat" w:cs="Arial"/>
          <w:sz w:val="20"/>
          <w:szCs w:val="20"/>
          <w:lang w:val="lt-LT"/>
        </w:rPr>
        <w:t>pinigų surinkimo paslaug</w:t>
      </w:r>
      <w:r w:rsidR="00EF7F79">
        <w:rPr>
          <w:rFonts w:ascii="Montserrat" w:hAnsi="Montserrat" w:cs="Arial"/>
          <w:sz w:val="20"/>
          <w:szCs w:val="20"/>
          <w:lang w:val="lt-LT"/>
        </w:rPr>
        <w:t>ą</w:t>
      </w:r>
      <w:r w:rsidRPr="00EF7F79" w:rsidR="00EF7F79">
        <w:rPr>
          <w:rFonts w:ascii="Montserrat" w:hAnsi="Montserrat" w:cs="Arial"/>
          <w:sz w:val="20"/>
          <w:szCs w:val="20"/>
          <w:lang w:val="lt-LT"/>
        </w:rPr>
        <w:t xml:space="preserve">, renkant vietinę rinkliavą už transporto priemonių stovėjimą per </w:t>
      </w:r>
      <w:r w:rsidRPr="00DD3062" w:rsidR="002E4DD8">
        <w:rPr>
          <w:rFonts w:ascii="Montserrat" w:hAnsi="Montserrat" w:cs="Arial"/>
          <w:b/>
          <w:bCs/>
          <w:sz w:val="20"/>
          <w:szCs w:val="20"/>
          <w:lang w:val="lt-LT"/>
        </w:rPr>
        <w:t>[įrašyti]</w:t>
      </w:r>
      <w:r w:rsidRPr="00EF7F79" w:rsidR="00EF7F79">
        <w:rPr>
          <w:rFonts w:ascii="Montserrat" w:hAnsi="Montserrat" w:cs="Arial"/>
          <w:sz w:val="20"/>
          <w:szCs w:val="20"/>
          <w:lang w:val="lt-LT"/>
        </w:rPr>
        <w:t xml:space="preserve"> </w:t>
      </w:r>
      <w:r w:rsidR="00DA48DB">
        <w:rPr>
          <w:rFonts w:ascii="Montserrat" w:hAnsi="Montserrat" w:cs="Arial"/>
          <w:sz w:val="20"/>
          <w:szCs w:val="20"/>
          <w:lang w:val="lt-LT"/>
        </w:rPr>
        <w:t>Programėlę</w:t>
      </w:r>
      <w:r w:rsidR="00DA48DB">
        <w:rPr>
          <w:rFonts w:ascii="Montserrat" w:hAnsi="Montserrat" w:cs="Arial"/>
          <w:i/>
          <w:iCs/>
          <w:sz w:val="20"/>
          <w:szCs w:val="20"/>
          <w:lang w:val="lt-LT"/>
        </w:rPr>
        <w:t xml:space="preserve"> </w:t>
      </w:r>
      <w:r w:rsidRPr="00043021">
        <w:rPr>
          <w:rFonts w:ascii="Montserrat" w:hAnsi="Montserrat" w:cs="Arial"/>
          <w:sz w:val="20"/>
          <w:szCs w:val="20"/>
          <w:lang w:val="lt-LT"/>
        </w:rPr>
        <w:t xml:space="preserve">(toliau – </w:t>
      </w:r>
      <w:r w:rsidRPr="00043021">
        <w:rPr>
          <w:rFonts w:ascii="Montserrat" w:hAnsi="Montserrat" w:cs="Arial"/>
          <w:b/>
          <w:sz w:val="20"/>
          <w:szCs w:val="20"/>
          <w:lang w:val="lt-LT"/>
        </w:rPr>
        <w:t>Paslaug</w:t>
      </w:r>
      <w:r w:rsidR="00EF7F79">
        <w:rPr>
          <w:rFonts w:ascii="Montserrat" w:hAnsi="Montserrat" w:cs="Arial"/>
          <w:b/>
          <w:sz w:val="20"/>
          <w:szCs w:val="20"/>
          <w:lang w:val="lt-LT"/>
        </w:rPr>
        <w:t>a</w:t>
      </w:r>
      <w:r w:rsidRPr="00043021">
        <w:rPr>
          <w:rFonts w:ascii="Montserrat" w:hAnsi="Montserrat" w:cs="Arial"/>
          <w:sz w:val="20"/>
          <w:szCs w:val="20"/>
          <w:lang w:val="lt-LT"/>
        </w:rPr>
        <w:t>)</w:t>
      </w:r>
      <w:r w:rsidR="004535D9">
        <w:rPr>
          <w:rFonts w:ascii="Montserrat" w:hAnsi="Montserrat" w:cs="Arial"/>
          <w:sz w:val="20"/>
          <w:szCs w:val="20"/>
          <w:lang w:val="lt-LT"/>
        </w:rPr>
        <w:t>.</w:t>
      </w:r>
    </w:p>
    <w:p w:rsidRPr="00043021" w:rsidR="00F9566F" w:rsidRDefault="00BC1C61" w14:paraId="33B620C7" w14:textId="386B4551">
      <w:pPr>
        <w:pStyle w:val="ListParagraph"/>
        <w:numPr>
          <w:ilvl w:val="0"/>
          <w:numId w:val="1"/>
        </w:numPr>
        <w:tabs>
          <w:tab w:val="left" w:pos="284"/>
          <w:tab w:val="left" w:pos="360"/>
          <w:tab w:val="left" w:pos="993"/>
          <w:tab w:val="left" w:pos="1134"/>
        </w:tabs>
        <w:ind w:left="0" w:firstLine="0"/>
        <w:jc w:val="center"/>
        <w:rPr>
          <w:rFonts w:ascii="Montserrat" w:hAnsi="Montserrat"/>
          <w:sz w:val="20"/>
          <w:szCs w:val="20"/>
        </w:rPr>
      </w:pPr>
      <w:r w:rsidRPr="00043021">
        <w:rPr>
          <w:rFonts w:ascii="Montserrat" w:hAnsi="Montserrat" w:cs="Arial"/>
          <w:b/>
          <w:sz w:val="20"/>
          <w:szCs w:val="20"/>
          <w:lang w:val="lt-LT"/>
        </w:rPr>
        <w:t xml:space="preserve">PASLAUGŲ ĮKAINIAI </w:t>
      </w:r>
    </w:p>
    <w:p w:rsidRPr="00043021" w:rsidR="00F9566F" w:rsidRDefault="004535D9" w14:paraId="6D145319" w14:textId="7CAF8AB1">
      <w:pPr>
        <w:pStyle w:val="ListParagraph"/>
        <w:numPr>
          <w:ilvl w:val="1"/>
          <w:numId w:val="1"/>
        </w:numPr>
        <w:tabs>
          <w:tab w:val="left" w:pos="284"/>
          <w:tab w:val="left" w:pos="993"/>
          <w:tab w:val="left" w:pos="1134"/>
          <w:tab w:val="left" w:pos="1602"/>
        </w:tabs>
        <w:ind w:left="0" w:firstLine="567"/>
        <w:rPr>
          <w:rFonts w:ascii="Montserrat" w:hAnsi="Montserrat" w:cs="Arial"/>
          <w:sz w:val="20"/>
          <w:szCs w:val="20"/>
          <w:lang w:val="lt-LT"/>
        </w:rPr>
      </w:pPr>
      <w:r>
        <w:rPr>
          <w:rFonts w:ascii="Montserrat" w:hAnsi="Montserrat" w:cs="Arial"/>
          <w:sz w:val="20"/>
          <w:szCs w:val="20"/>
          <w:lang w:val="lt-LT"/>
        </w:rPr>
        <w:t>Perkamų p</w:t>
      </w:r>
      <w:r w:rsidRPr="00043021" w:rsidR="00BC1C61">
        <w:rPr>
          <w:rFonts w:ascii="Montserrat" w:hAnsi="Montserrat" w:cs="Arial"/>
          <w:sz w:val="20"/>
          <w:szCs w:val="20"/>
          <w:lang w:val="lt-LT"/>
        </w:rPr>
        <w:t>aslaugų įkainiai:</w:t>
      </w:r>
    </w:p>
    <w:p w:rsidR="004535D9" w:rsidRDefault="004535D9" w14:paraId="64392A0E" w14:textId="33331FEB">
      <w:pPr>
        <w:suppressAutoHyphens w:val="0"/>
        <w:rPr>
          <w:rFonts w:ascii="Montserrat" w:hAnsi="Montserrat" w:cs="Arial"/>
          <w:b/>
          <w:sz w:val="20"/>
          <w:szCs w:val="20"/>
          <w:lang w:val="lt-LT"/>
        </w:rPr>
      </w:pPr>
    </w:p>
    <w:tbl>
      <w:tblPr>
        <w:tblStyle w:val="TableGrid1"/>
        <w:tblW w:w="9634" w:type="dxa"/>
        <w:tblInd w:w="0" w:type="dxa"/>
        <w:tblLook w:val="04A0" w:firstRow="1" w:lastRow="0" w:firstColumn="1" w:lastColumn="0" w:noHBand="0" w:noVBand="1"/>
      </w:tblPr>
      <w:tblGrid>
        <w:gridCol w:w="5606"/>
        <w:gridCol w:w="4028"/>
      </w:tblGrid>
      <w:tr w:rsidRPr="004535D9" w:rsidR="004535D9" w:rsidTr="00782BDB" w14:paraId="0E1FE30F" w14:textId="77777777">
        <w:tc>
          <w:tcPr>
            <w:tcW w:w="5606" w:type="dxa"/>
            <w:vAlign w:val="center"/>
          </w:tcPr>
          <w:p w:rsidRPr="00676749" w:rsidR="004535D9" w:rsidP="00782BDB" w:rsidRDefault="00DD2184" w14:paraId="000F3DC5" w14:textId="4B5C4F44">
            <w:pPr>
              <w:jc w:val="center"/>
              <w:rPr>
                <w:rFonts w:ascii="Montserrat" w:hAnsi="Montserrat" w:cs="Arial"/>
                <w:b/>
                <w:color w:val="000000" w:themeColor="text1"/>
                <w:lang w:val="lt-LT"/>
              </w:rPr>
            </w:pPr>
            <w:r>
              <w:rPr>
                <w:rFonts w:ascii="Montserrat" w:hAnsi="Montserrat" w:cs="Arial"/>
                <w:b/>
                <w:iCs/>
                <w:color w:val="000000" w:themeColor="text1"/>
                <w:lang w:val="lt-LT"/>
              </w:rPr>
              <w:t>Paslauga</w:t>
            </w:r>
          </w:p>
        </w:tc>
        <w:tc>
          <w:tcPr>
            <w:tcW w:w="4028" w:type="dxa"/>
            <w:vAlign w:val="center"/>
          </w:tcPr>
          <w:p w:rsidRPr="00676749" w:rsidR="004535D9" w:rsidP="00782BDB" w:rsidRDefault="004535D9" w14:paraId="63C16A82" w14:textId="1FA13C7E">
            <w:pPr>
              <w:jc w:val="center"/>
              <w:rPr>
                <w:rFonts w:ascii="Montserrat" w:hAnsi="Montserrat"/>
                <w:b/>
                <w:bCs/>
                <w:lang w:val="lt-LT"/>
              </w:rPr>
            </w:pPr>
            <w:r w:rsidRPr="00676749">
              <w:rPr>
                <w:rFonts w:ascii="Montserrat" w:hAnsi="Montserrat"/>
                <w:b/>
                <w:bCs/>
                <w:lang w:val="lt-LT"/>
              </w:rPr>
              <w:t xml:space="preserve">Paslaugų </w:t>
            </w:r>
            <w:r w:rsidR="00DD2184">
              <w:rPr>
                <w:rFonts w:ascii="Montserrat" w:hAnsi="Montserrat"/>
                <w:b/>
                <w:bCs/>
                <w:lang w:val="lt-LT"/>
              </w:rPr>
              <w:t>kaina*</w:t>
            </w:r>
          </w:p>
        </w:tc>
      </w:tr>
      <w:tr w:rsidRPr="004535D9" w:rsidR="004535D9" w:rsidTr="00782BDB" w14:paraId="01961F8E" w14:textId="77777777">
        <w:tc>
          <w:tcPr>
            <w:tcW w:w="5606" w:type="dxa"/>
            <w:shd w:val="clear" w:color="auto" w:fill="D9D9D9" w:themeFill="background1" w:themeFillShade="D9"/>
          </w:tcPr>
          <w:p w:rsidRPr="00676749" w:rsidR="004535D9" w:rsidP="00782BDB" w:rsidRDefault="004535D9" w14:paraId="785671CA" w14:textId="77777777">
            <w:pPr>
              <w:tabs>
                <w:tab w:val="center" w:pos="1179"/>
                <w:tab w:val="right" w:pos="2359"/>
              </w:tabs>
              <w:jc w:val="center"/>
              <w:rPr>
                <w:rFonts w:ascii="Montserrat" w:hAnsi="Montserrat" w:cs="Arial"/>
                <w:b/>
                <w:bCs/>
                <w:color w:val="000000" w:themeColor="text1"/>
                <w:lang w:val="lt-LT"/>
              </w:rPr>
            </w:pPr>
            <w:r w:rsidRPr="00676749">
              <w:rPr>
                <w:rFonts w:ascii="Montserrat" w:hAnsi="Montserrat" w:cs="Arial"/>
                <w:b/>
                <w:bCs/>
                <w:color w:val="000000" w:themeColor="text1"/>
                <w:lang w:val="lt-LT"/>
              </w:rPr>
              <w:t>1</w:t>
            </w:r>
          </w:p>
        </w:tc>
        <w:tc>
          <w:tcPr>
            <w:tcW w:w="4028" w:type="dxa"/>
            <w:shd w:val="clear" w:color="auto" w:fill="D9D9D9" w:themeFill="background1" w:themeFillShade="D9"/>
          </w:tcPr>
          <w:p w:rsidRPr="00676749" w:rsidR="004535D9" w:rsidP="00782BDB" w:rsidRDefault="004535D9" w14:paraId="27584D31" w14:textId="77777777">
            <w:pPr>
              <w:jc w:val="center"/>
              <w:rPr>
                <w:rFonts w:ascii="Montserrat" w:hAnsi="Montserrat" w:cs="Arial"/>
                <w:b/>
                <w:bCs/>
                <w:color w:val="000000" w:themeColor="text1"/>
                <w:lang w:val="lt-LT"/>
              </w:rPr>
            </w:pPr>
            <w:r w:rsidRPr="00676749">
              <w:rPr>
                <w:rFonts w:ascii="Montserrat" w:hAnsi="Montserrat" w:cs="Arial"/>
                <w:b/>
                <w:bCs/>
                <w:color w:val="000000" w:themeColor="text1"/>
                <w:lang w:val="lt-LT"/>
              </w:rPr>
              <w:t>2</w:t>
            </w:r>
          </w:p>
        </w:tc>
      </w:tr>
      <w:tr w:rsidRPr="004535D9" w:rsidR="004535D9" w:rsidTr="00782BDB" w14:paraId="1C79DE69" w14:textId="77777777">
        <w:trPr>
          <w:trHeight w:val="2021"/>
        </w:trPr>
        <w:tc>
          <w:tcPr>
            <w:tcW w:w="5606" w:type="dxa"/>
            <w:vAlign w:val="center"/>
          </w:tcPr>
          <w:p w:rsidRPr="00676749" w:rsidR="004535D9" w:rsidP="00782BDB" w:rsidRDefault="004535D9" w14:paraId="77453A63" w14:textId="77777777">
            <w:pPr>
              <w:suppressAutoHyphens w:val="0"/>
              <w:jc w:val="center"/>
              <w:rPr>
                <w:rFonts w:ascii="Montserrat" w:hAnsi="Montserrat"/>
                <w:lang w:val="lt-LT"/>
              </w:rPr>
            </w:pPr>
            <w:r w:rsidRPr="00676749">
              <w:rPr>
                <w:rFonts w:ascii="Montserrat" w:hAnsi="Montserrat" w:cs="Arial"/>
                <w:bCs/>
                <w:lang w:val="lt-LT"/>
              </w:rPr>
              <w:t>Pinigų surinkimo paslaugos, renkant vietinę rinkliavą už automobilių stovėjimą per „</w:t>
            </w:r>
            <w:r w:rsidRPr="00676749">
              <w:rPr>
                <w:rFonts w:ascii="Montserrat" w:hAnsi="Montserrat" w:cs="Arial"/>
                <w:bCs/>
                <w:i/>
                <w:iCs/>
                <w:color w:val="FF0000"/>
                <w:lang w:val="lt-LT"/>
              </w:rPr>
              <w:t>įrašomas pavadinimas</w:t>
            </w:r>
            <w:r w:rsidRPr="00676749">
              <w:rPr>
                <w:rFonts w:ascii="Montserrat" w:hAnsi="Montserrat" w:cs="Arial"/>
                <w:bCs/>
                <w:lang w:val="lt-LT"/>
              </w:rPr>
              <w:t>“ programėlę</w:t>
            </w:r>
          </w:p>
        </w:tc>
        <w:tc>
          <w:tcPr>
            <w:tcW w:w="4028" w:type="dxa"/>
            <w:tcBorders>
              <w:top w:val="nil"/>
            </w:tcBorders>
            <w:shd w:val="clear" w:color="auto" w:fill="auto"/>
            <w:vAlign w:val="center"/>
          </w:tcPr>
          <w:p w:rsidRPr="00676749" w:rsidR="004535D9" w:rsidP="00782BDB" w:rsidRDefault="004535D9" w14:paraId="35DDE3D3" w14:textId="02B6E505">
            <w:pPr>
              <w:suppressAutoHyphens w:val="0"/>
              <w:jc w:val="center"/>
              <w:rPr>
                <w:rFonts w:ascii="Montserrat" w:hAnsi="Montserrat"/>
                <w:i/>
                <w:iCs/>
                <w:color w:val="000000" w:themeColor="text1"/>
                <w:lang w:val="lt-LT"/>
              </w:rPr>
            </w:pPr>
            <w:r w:rsidRPr="00676749">
              <w:rPr>
                <w:rFonts w:ascii="Montserrat" w:hAnsi="Montserrat"/>
                <w:i/>
                <w:iCs/>
                <w:color w:val="000000" w:themeColor="text1"/>
                <w:lang w:val="lt-LT"/>
              </w:rPr>
              <w:t>0,0 proc.</w:t>
            </w:r>
          </w:p>
        </w:tc>
      </w:tr>
    </w:tbl>
    <w:p w:rsidRPr="00676749" w:rsidR="004535D9" w:rsidP="004535D9" w:rsidRDefault="004535D9" w14:paraId="4C51CD94" w14:textId="77777777">
      <w:pPr>
        <w:suppressAutoHyphens w:val="0"/>
        <w:autoSpaceDN/>
        <w:spacing w:after="0" w:line="240" w:lineRule="auto"/>
        <w:ind w:firstLine="567"/>
        <w:jc w:val="both"/>
        <w:textAlignment w:val="auto"/>
        <w:rPr>
          <w:rFonts w:ascii="Montserrat" w:hAnsi="Montserrat" w:cs="Arial"/>
          <w:b/>
          <w:color w:val="000000" w:themeColor="text1"/>
          <w:sz w:val="20"/>
          <w:szCs w:val="20"/>
          <w:lang w:val="lt-LT"/>
        </w:rPr>
      </w:pPr>
    </w:p>
    <w:p w:rsidR="00DD2184" w:rsidP="00DD2184" w:rsidRDefault="004535D9" w14:paraId="7874D001" w14:textId="18F79754">
      <w:pPr>
        <w:suppressAutoHyphens w:val="0"/>
        <w:autoSpaceDN/>
        <w:spacing w:after="0" w:line="240" w:lineRule="auto"/>
        <w:ind w:firstLine="567"/>
        <w:jc w:val="both"/>
        <w:textAlignment w:val="auto"/>
        <w:rPr>
          <w:rFonts w:ascii="Montserrat" w:hAnsi="Montserrat" w:cs="Arial"/>
          <w:b/>
          <w:i/>
          <w:color w:val="000000" w:themeColor="text1"/>
          <w:sz w:val="20"/>
          <w:szCs w:val="20"/>
          <w:lang w:val="lt-LT"/>
        </w:rPr>
      </w:pPr>
      <w:r w:rsidRPr="00676749">
        <w:rPr>
          <w:rFonts w:ascii="Montserrat" w:hAnsi="Montserrat" w:cs="Arial"/>
          <w:b/>
          <w:color w:val="000000" w:themeColor="text1"/>
          <w:sz w:val="20"/>
          <w:szCs w:val="20"/>
          <w:lang w:val="lt-LT"/>
        </w:rPr>
        <w:t>* Tiekėj</w:t>
      </w:r>
      <w:r w:rsidR="00DD2184">
        <w:rPr>
          <w:rFonts w:ascii="Montserrat" w:hAnsi="Montserrat" w:cs="Arial"/>
          <w:b/>
          <w:color w:val="000000" w:themeColor="text1"/>
          <w:sz w:val="20"/>
          <w:szCs w:val="20"/>
          <w:lang w:val="lt-LT"/>
        </w:rPr>
        <w:t>as teikia paslaugą Užsakovui neatlygintinai</w:t>
      </w:r>
      <w:r w:rsidRPr="00676749">
        <w:rPr>
          <w:rFonts w:ascii="Montserrat" w:hAnsi="Montserrat" w:cs="Arial"/>
          <w:b/>
          <w:i/>
          <w:color w:val="000000" w:themeColor="text1"/>
          <w:sz w:val="20"/>
          <w:szCs w:val="20"/>
          <w:lang w:val="lt-LT"/>
        </w:rPr>
        <w:t>.</w:t>
      </w:r>
      <w:r w:rsidR="00DD2184">
        <w:rPr>
          <w:rFonts w:ascii="Montserrat" w:hAnsi="Montserrat" w:cs="Arial"/>
          <w:b/>
          <w:i/>
          <w:color w:val="000000" w:themeColor="text1"/>
          <w:sz w:val="20"/>
          <w:szCs w:val="20"/>
          <w:lang w:val="lt-LT"/>
        </w:rPr>
        <w:t xml:space="preserve"> Jokie mokėjimai (komisiniai, paslaugų mokestis, išlaidų atlyginimas) Užsakovo Tiekėjui nebus mokami. </w:t>
      </w:r>
    </w:p>
    <w:p w:rsidR="004535D9" w:rsidP="004535D9" w:rsidRDefault="004535D9" w14:paraId="2DF5CED5" w14:textId="77777777">
      <w:pPr>
        <w:suppressAutoHyphens w:val="0"/>
        <w:autoSpaceDN/>
        <w:spacing w:after="0" w:line="240" w:lineRule="auto"/>
        <w:ind w:firstLine="567"/>
        <w:jc w:val="both"/>
        <w:textAlignment w:val="auto"/>
        <w:rPr>
          <w:rFonts w:ascii="Montserrat" w:hAnsi="Montserrat" w:cs="Arial"/>
          <w:b/>
          <w:i/>
          <w:color w:val="000000" w:themeColor="text1"/>
          <w:sz w:val="20"/>
          <w:szCs w:val="20"/>
          <w:lang w:val="lt-LT"/>
        </w:rPr>
      </w:pPr>
    </w:p>
    <w:p w:rsidR="004535D9" w:rsidP="004535D9" w:rsidRDefault="00676749" w14:paraId="6B80A4DB" w14:textId="72C0E02F">
      <w:pPr>
        <w:suppressAutoHyphens w:val="0"/>
        <w:autoSpaceDN/>
        <w:spacing w:after="0" w:line="240" w:lineRule="auto"/>
        <w:ind w:firstLine="567"/>
        <w:jc w:val="both"/>
        <w:textAlignment w:val="auto"/>
        <w:rPr>
          <w:rFonts w:ascii="Montserrat" w:hAnsi="Montserrat" w:cs="Arial"/>
          <w:sz w:val="20"/>
          <w:szCs w:val="20"/>
          <w:lang w:val="lt-LT"/>
        </w:rPr>
      </w:pPr>
      <w:r>
        <w:rPr>
          <w:rFonts w:ascii="Montserrat" w:hAnsi="Montserrat" w:cs="Arial"/>
          <w:sz w:val="20"/>
          <w:szCs w:val="20"/>
          <w:lang w:val="lt-LT"/>
        </w:rPr>
        <w:t xml:space="preserve">Teikiant Paslaugas, jokie Paslaugų </w:t>
      </w:r>
      <w:r w:rsidRPr="00676749" w:rsidR="004535D9">
        <w:rPr>
          <w:rFonts w:ascii="Montserrat" w:hAnsi="Montserrat" w:cs="Arial"/>
          <w:sz w:val="20"/>
          <w:szCs w:val="20"/>
          <w:lang w:val="lt-LT"/>
        </w:rPr>
        <w:t xml:space="preserve">tiekėjo mokami mokesčiai ir </w:t>
      </w:r>
      <w:r>
        <w:rPr>
          <w:rFonts w:ascii="Montserrat" w:hAnsi="Montserrat" w:cs="Arial"/>
          <w:sz w:val="20"/>
          <w:szCs w:val="20"/>
          <w:lang w:val="lt-LT"/>
        </w:rPr>
        <w:t xml:space="preserve">jokios Paslaugų </w:t>
      </w:r>
      <w:r w:rsidRPr="00676749" w:rsidR="004535D9">
        <w:rPr>
          <w:rFonts w:ascii="Montserrat" w:hAnsi="Montserrat" w:cs="Arial"/>
          <w:sz w:val="20"/>
          <w:szCs w:val="20"/>
          <w:lang w:val="lt-LT"/>
        </w:rPr>
        <w:t xml:space="preserve">tiekėjo patiriamos su </w:t>
      </w:r>
      <w:r>
        <w:rPr>
          <w:rFonts w:ascii="Montserrat" w:hAnsi="Montserrat" w:cs="Arial"/>
          <w:sz w:val="20"/>
          <w:szCs w:val="20"/>
          <w:lang w:val="lt-LT"/>
        </w:rPr>
        <w:t>S</w:t>
      </w:r>
      <w:r w:rsidRPr="00676749" w:rsidR="004535D9">
        <w:rPr>
          <w:rFonts w:ascii="Montserrat" w:hAnsi="Montserrat" w:cs="Arial"/>
          <w:sz w:val="20"/>
          <w:szCs w:val="20"/>
          <w:lang w:val="lt-LT"/>
        </w:rPr>
        <w:t>utarties vykdymu susijusios išlaidos</w:t>
      </w:r>
      <w:r>
        <w:rPr>
          <w:rFonts w:ascii="Montserrat" w:hAnsi="Montserrat" w:cs="Arial"/>
          <w:sz w:val="20"/>
          <w:szCs w:val="20"/>
          <w:lang w:val="lt-LT"/>
        </w:rPr>
        <w:t xml:space="preserve"> nėra atlyginamos</w:t>
      </w:r>
      <w:r w:rsidRPr="00676749" w:rsidR="004535D9">
        <w:rPr>
          <w:rFonts w:ascii="Montserrat" w:hAnsi="Montserrat" w:cs="Arial"/>
          <w:sz w:val="20"/>
          <w:szCs w:val="20"/>
          <w:lang w:val="lt-LT"/>
        </w:rPr>
        <w:t>.</w:t>
      </w:r>
    </w:p>
    <w:p w:rsidR="007B3270" w:rsidP="004535D9" w:rsidRDefault="007B3270" w14:paraId="1E63EEA9" w14:textId="77777777">
      <w:pPr>
        <w:suppressAutoHyphens w:val="0"/>
        <w:autoSpaceDN/>
        <w:spacing w:after="0" w:line="240" w:lineRule="auto"/>
        <w:ind w:firstLine="567"/>
        <w:jc w:val="both"/>
        <w:textAlignment w:val="auto"/>
        <w:rPr>
          <w:rFonts w:ascii="Montserrat" w:hAnsi="Montserrat" w:cs="Arial"/>
          <w:sz w:val="20"/>
          <w:szCs w:val="20"/>
          <w:lang w:val="lt-LT"/>
        </w:rPr>
      </w:pPr>
    </w:p>
    <w:p w:rsidR="002C0A81" w:rsidP="00676749" w:rsidRDefault="00591068" w14:paraId="0524D5FC" w14:textId="4EB4691A">
      <w:pPr>
        <w:pStyle w:val="Default"/>
        <w:ind w:firstLine="567"/>
        <w:jc w:val="both"/>
        <w:rPr>
          <w:rFonts w:ascii="Montserrat" w:hAnsi="Montserrat"/>
          <w:sz w:val="20"/>
          <w:szCs w:val="20"/>
          <w:lang w:val="lt-LT"/>
        </w:rPr>
      </w:pPr>
      <w:r w:rsidRPr="638ED209">
        <w:rPr>
          <w:rFonts w:ascii="Montserrat" w:hAnsi="Montserrat"/>
          <w:sz w:val="20"/>
          <w:szCs w:val="20"/>
          <w:lang w:val="lt-LT"/>
        </w:rPr>
        <w:t>Paslaugų teikėjas</w:t>
      </w:r>
      <w:r w:rsidRPr="638ED209" w:rsidR="007B3270">
        <w:rPr>
          <w:rFonts w:ascii="Montserrat" w:hAnsi="Montserrat"/>
          <w:sz w:val="20"/>
          <w:szCs w:val="20"/>
          <w:lang w:val="lt-LT"/>
        </w:rPr>
        <w:t xml:space="preserve"> turi teisę taikyti </w:t>
      </w:r>
      <w:bookmarkStart w:name="_Hlk138225962" w:id="0"/>
      <w:r w:rsidRPr="638ED209" w:rsidR="007B3270">
        <w:rPr>
          <w:rFonts w:ascii="Montserrat" w:hAnsi="Montserrat"/>
          <w:sz w:val="20"/>
          <w:szCs w:val="20"/>
          <w:lang w:val="lt-LT"/>
        </w:rPr>
        <w:t xml:space="preserve">papildomus užsakymo </w:t>
      </w:r>
      <w:r w:rsidRPr="638ED209" w:rsidR="006326DD">
        <w:rPr>
          <w:rFonts w:ascii="Montserrat" w:hAnsi="Montserrat"/>
          <w:sz w:val="20"/>
          <w:szCs w:val="20"/>
          <w:lang w:val="lt-LT"/>
        </w:rPr>
        <w:t xml:space="preserve">/ komisinius </w:t>
      </w:r>
      <w:r w:rsidRPr="638ED209" w:rsidR="007B3270">
        <w:rPr>
          <w:rFonts w:ascii="Montserrat" w:hAnsi="Montserrat"/>
          <w:sz w:val="20"/>
          <w:szCs w:val="20"/>
          <w:lang w:val="lt-LT"/>
        </w:rPr>
        <w:t xml:space="preserve">mokesčius (fiksuotą užsakymo mokestį ir / arba procentinį mokestį nuo surinktos rinkliavos dydžio) </w:t>
      </w:r>
      <w:r w:rsidRPr="638ED209" w:rsidR="00DD2184">
        <w:rPr>
          <w:rFonts w:ascii="Montserrat" w:hAnsi="Montserrat"/>
          <w:sz w:val="20"/>
          <w:szCs w:val="20"/>
          <w:lang w:val="lt-LT"/>
        </w:rPr>
        <w:t xml:space="preserve">galutiniam klientui, </w:t>
      </w:r>
      <w:r w:rsidRPr="638ED209" w:rsidR="007B3270">
        <w:rPr>
          <w:rFonts w:ascii="Montserrat" w:hAnsi="Montserrat"/>
          <w:sz w:val="20"/>
          <w:szCs w:val="20"/>
          <w:lang w:val="lt-LT"/>
        </w:rPr>
        <w:t xml:space="preserve">aiškiai apie tai informuojant klientą ir atskirai nurodant Rinkliavos dydį ir papildomus </w:t>
      </w:r>
      <w:r w:rsidR="00097C95">
        <w:rPr>
          <w:rFonts w:ascii="Montserrat" w:hAnsi="Montserrat"/>
          <w:sz w:val="20"/>
          <w:szCs w:val="20"/>
          <w:lang w:val="lt-LT"/>
        </w:rPr>
        <w:t>Paslaugų t</w:t>
      </w:r>
      <w:r w:rsidRPr="638ED209" w:rsidR="00097C95">
        <w:rPr>
          <w:rFonts w:ascii="Montserrat" w:hAnsi="Montserrat"/>
          <w:sz w:val="20"/>
          <w:szCs w:val="20"/>
          <w:lang w:val="lt-LT"/>
        </w:rPr>
        <w:t xml:space="preserve">iekėjo </w:t>
      </w:r>
      <w:r w:rsidRPr="638ED209" w:rsidR="007B3270">
        <w:rPr>
          <w:rFonts w:ascii="Montserrat" w:hAnsi="Montserrat"/>
          <w:sz w:val="20"/>
          <w:szCs w:val="20"/>
          <w:lang w:val="lt-LT"/>
        </w:rPr>
        <w:t>mokesčius.</w:t>
      </w:r>
      <w:bookmarkEnd w:id="0"/>
      <w:r w:rsidR="00097C95">
        <w:rPr>
          <w:rFonts w:ascii="Montserrat" w:hAnsi="Montserrat"/>
          <w:sz w:val="20"/>
          <w:szCs w:val="20"/>
          <w:lang w:val="lt-LT"/>
        </w:rPr>
        <w:t xml:space="preserve"> Paslaugų tiekėjas gali keisti šiuos taikomus papildomus mokesčius ne dažniau nei kas 6 mėnesius, </w:t>
      </w:r>
      <w:r w:rsidR="002C0A81">
        <w:rPr>
          <w:rFonts w:ascii="Montserrat" w:hAnsi="Montserrat"/>
          <w:sz w:val="20"/>
          <w:szCs w:val="20"/>
          <w:lang w:val="lt-LT"/>
        </w:rPr>
        <w:t xml:space="preserve">apie numatomus pakeitimus </w:t>
      </w:r>
      <w:r w:rsidRPr="00750F02" w:rsidR="002C0A81">
        <w:rPr>
          <w:rFonts w:ascii="Montserrat" w:hAnsi="Montserrat"/>
          <w:sz w:val="20"/>
          <w:szCs w:val="20"/>
          <w:lang w:val="lt-LT"/>
        </w:rPr>
        <w:t>aiškiai apie tai informuojant klientą</w:t>
      </w:r>
      <w:r w:rsidR="002C0A81">
        <w:rPr>
          <w:rFonts w:ascii="Montserrat" w:hAnsi="Montserrat"/>
          <w:sz w:val="20"/>
          <w:szCs w:val="20"/>
          <w:lang w:val="lt-LT"/>
        </w:rPr>
        <w:t xml:space="preserve"> prieš protingą terminą</w:t>
      </w:r>
      <w:r w:rsidR="00097C95">
        <w:rPr>
          <w:rFonts w:ascii="Montserrat" w:hAnsi="Montserrat"/>
          <w:sz w:val="20"/>
          <w:szCs w:val="20"/>
          <w:lang w:val="lt-LT"/>
        </w:rPr>
        <w:t xml:space="preserve">. </w:t>
      </w:r>
    </w:p>
    <w:p w:rsidRPr="00750F02" w:rsidR="007B3270" w:rsidP="00676749" w:rsidRDefault="00097C95" w14:paraId="37A0E90F" w14:textId="2F34516F">
      <w:pPr>
        <w:pStyle w:val="Default"/>
        <w:ind w:firstLine="567"/>
        <w:jc w:val="both"/>
        <w:rPr>
          <w:rFonts w:ascii="Montserrat" w:hAnsi="Montserrat"/>
          <w:sz w:val="20"/>
          <w:szCs w:val="20"/>
          <w:lang w:val="lt-LT"/>
        </w:rPr>
      </w:pPr>
      <w:r>
        <w:rPr>
          <w:rFonts w:ascii="Montserrat" w:hAnsi="Montserrat"/>
          <w:sz w:val="20"/>
          <w:szCs w:val="20"/>
          <w:lang w:val="lt-LT"/>
        </w:rPr>
        <w:t>Be to, apie Paslaugų tiekėjo taikomų papildomų mokesčių pasikeitimą Paslaugų tiekėjas privalo informuoti Užsakovą ne vėliau kaip prieš 14 (keturiolika) dienų iki tokių mokesčių įsigaliojimo.</w:t>
      </w:r>
    </w:p>
    <w:p w:rsidRPr="004535D9" w:rsidR="00282846" w:rsidRDefault="00282846" w14:paraId="3853F29F" w14:textId="4C2FE38B">
      <w:pPr>
        <w:suppressAutoHyphens w:val="0"/>
        <w:rPr>
          <w:rFonts w:ascii="Montserrat" w:hAnsi="Montserrat" w:cs="Arial"/>
          <w:b/>
          <w:sz w:val="20"/>
          <w:szCs w:val="20"/>
          <w:lang w:val="lt-LT"/>
        </w:rPr>
      </w:pPr>
    </w:p>
    <w:p w:rsidR="009F5C8E" w:rsidP="31A119F5" w:rsidRDefault="00B97533" w14:paraId="53B4DA3E" w14:textId="40BFF294">
      <w:pPr>
        <w:pStyle w:val="ListParagraph"/>
        <w:numPr>
          <w:ilvl w:val="0"/>
          <w:numId w:val="1"/>
        </w:numPr>
        <w:tabs>
          <w:tab w:val="left" w:pos="644"/>
          <w:tab w:val="left" w:pos="720"/>
          <w:tab w:val="left" w:pos="1353"/>
          <w:tab w:val="left" w:pos="1494"/>
        </w:tabs>
        <w:jc w:val="center"/>
        <w:rPr>
          <w:rFonts w:ascii="Montserrat" w:hAnsi="Montserrat" w:cs="Arial"/>
          <w:b/>
          <w:bCs/>
          <w:sz w:val="20"/>
          <w:szCs w:val="20"/>
          <w:lang w:val="lt-LT"/>
        </w:rPr>
      </w:pPr>
      <w:r w:rsidRPr="31A119F5">
        <w:rPr>
          <w:rFonts w:ascii="Montserrat" w:hAnsi="Montserrat" w:cs="Arial"/>
          <w:b/>
          <w:bCs/>
          <w:sz w:val="20"/>
          <w:szCs w:val="20"/>
          <w:lang w:val="lt-LT"/>
        </w:rPr>
        <w:lastRenderedPageBreak/>
        <w:t>SUTARTIES ĮVYKDYMO UŽTIKRINIM</w:t>
      </w:r>
      <w:r w:rsidRPr="31A119F5" w:rsidR="00591068">
        <w:rPr>
          <w:rFonts w:ascii="Montserrat" w:hAnsi="Montserrat" w:cs="Arial"/>
          <w:b/>
          <w:bCs/>
          <w:sz w:val="20"/>
          <w:szCs w:val="20"/>
          <w:lang w:val="lt-LT"/>
        </w:rPr>
        <w:t>AS</w:t>
      </w:r>
    </w:p>
    <w:p w:rsidRPr="00591068" w:rsidR="00591068" w:rsidP="638ED209" w:rsidRDefault="00591068" w14:paraId="24873427" w14:textId="4233958B">
      <w:pPr>
        <w:pStyle w:val="ListParagraph"/>
        <w:numPr>
          <w:ilvl w:val="1"/>
          <w:numId w:val="1"/>
        </w:numPr>
        <w:tabs>
          <w:tab w:val="left" w:pos="284"/>
          <w:tab w:val="left" w:pos="993"/>
          <w:tab w:val="left" w:pos="1134"/>
          <w:tab w:val="left" w:pos="1602"/>
        </w:tabs>
        <w:ind w:left="0" w:firstLine="567"/>
        <w:jc w:val="both"/>
        <w:rPr>
          <w:rFonts w:ascii="Montserrat" w:hAnsi="Montserrat" w:cs="Arial"/>
          <w:sz w:val="20"/>
          <w:szCs w:val="20"/>
          <w:lang w:val="lt-LT"/>
        </w:rPr>
      </w:pPr>
      <w:r w:rsidRPr="31A119F5">
        <w:rPr>
          <w:rFonts w:ascii="Montserrat" w:hAnsi="Montserrat" w:cs="Arial"/>
          <w:sz w:val="20"/>
          <w:szCs w:val="20"/>
          <w:lang w:val="lt-LT"/>
        </w:rPr>
        <w:t>Paslaugų teikėjo</w:t>
      </w:r>
      <w:r w:rsidRPr="31A119F5" w:rsidR="00B73B88">
        <w:rPr>
          <w:rFonts w:ascii="Montserrat" w:hAnsi="Montserrat" w:cs="Arial"/>
          <w:sz w:val="20"/>
          <w:szCs w:val="20"/>
          <w:lang w:val="lt-LT"/>
        </w:rPr>
        <w:t xml:space="preserve"> įsipareigojimų pagal Sutarti</w:t>
      </w:r>
      <w:r w:rsidRPr="31A119F5">
        <w:rPr>
          <w:rFonts w:ascii="Montserrat" w:hAnsi="Montserrat" w:cs="Arial"/>
          <w:sz w:val="20"/>
          <w:szCs w:val="20"/>
          <w:lang w:val="lt-LT"/>
        </w:rPr>
        <w:t xml:space="preserve"> įvykdymas užtikrinamas banko garantija arba laidavimo draudimo raštu. Sutarties įvykdymo užtikrinimas pateikiamas pradėjus teikti Paslaugas, t. y. nuo pasirengimo Paslaugų teikimui pabaigos (Sutarties BD 4.1 punktas).</w:t>
      </w:r>
    </w:p>
    <w:p w:rsidRPr="00591068" w:rsidR="00591068" w:rsidP="00676749" w:rsidRDefault="00591068" w14:paraId="71E8733D" w14:textId="05B2FA3F">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sidRPr="00591068">
        <w:rPr>
          <w:rFonts w:ascii="Montserrat" w:hAnsi="Montserrat" w:cs="Arial"/>
          <w:bCs/>
          <w:sz w:val="20"/>
          <w:szCs w:val="20"/>
          <w:lang w:val="lt-LT"/>
        </w:rPr>
        <w:t xml:space="preserve">Sutarties įvykdymo užtikrinimo dokumentas turi būti parengtas pagal </w:t>
      </w:r>
      <w:r>
        <w:rPr>
          <w:rFonts w:ascii="Montserrat" w:hAnsi="Montserrat" w:cs="Arial"/>
          <w:bCs/>
          <w:sz w:val="20"/>
          <w:szCs w:val="20"/>
          <w:lang w:val="lt-LT"/>
        </w:rPr>
        <w:t>su Užsakovu suderintą ir Užsakovui priimtiną</w:t>
      </w:r>
      <w:r w:rsidRPr="00591068">
        <w:rPr>
          <w:rFonts w:ascii="Montserrat" w:hAnsi="Montserrat" w:cs="Arial"/>
          <w:bCs/>
          <w:sz w:val="20"/>
          <w:szCs w:val="20"/>
          <w:lang w:val="lt-LT"/>
        </w:rPr>
        <w:t xml:space="preserve"> formą</w:t>
      </w:r>
      <w:r w:rsidR="00676749">
        <w:rPr>
          <w:rFonts w:ascii="Montserrat" w:hAnsi="Montserrat" w:cs="Arial"/>
          <w:bCs/>
          <w:sz w:val="20"/>
          <w:szCs w:val="20"/>
          <w:lang w:val="lt-LT"/>
        </w:rPr>
        <w:t xml:space="preserve"> (pavyzdinis tekstas pateikimas</w:t>
      </w:r>
      <w:r w:rsidR="00394BE0">
        <w:rPr>
          <w:rFonts w:ascii="Montserrat" w:hAnsi="Montserrat" w:cs="Arial"/>
          <w:bCs/>
          <w:sz w:val="20"/>
          <w:szCs w:val="20"/>
          <w:lang w:val="lt-LT"/>
        </w:rPr>
        <w:t xml:space="preserve"> (pridedama)</w:t>
      </w:r>
      <w:r w:rsidR="00676749">
        <w:rPr>
          <w:rFonts w:ascii="Montserrat" w:hAnsi="Montserrat" w:cs="Arial"/>
          <w:bCs/>
          <w:sz w:val="20"/>
          <w:szCs w:val="20"/>
          <w:lang w:val="lt-LT"/>
        </w:rPr>
        <w:t>)</w:t>
      </w:r>
      <w:r w:rsidRPr="00591068">
        <w:rPr>
          <w:rFonts w:ascii="Montserrat" w:hAnsi="Montserrat" w:cs="Arial"/>
          <w:bCs/>
          <w:sz w:val="20"/>
          <w:szCs w:val="20"/>
          <w:lang w:val="lt-LT"/>
        </w:rPr>
        <w:t xml:space="preserve">. </w:t>
      </w:r>
      <w:r w:rsidR="00474F87">
        <w:rPr>
          <w:rFonts w:ascii="Montserrat" w:hAnsi="Montserrat" w:cs="Arial"/>
          <w:bCs/>
          <w:sz w:val="20"/>
          <w:szCs w:val="20"/>
          <w:lang w:val="lt-LT"/>
        </w:rPr>
        <w:t>Paslaugų teikėjas</w:t>
      </w:r>
      <w:r w:rsidRPr="00591068">
        <w:rPr>
          <w:rFonts w:ascii="Montserrat" w:hAnsi="Montserrat" w:cs="Arial"/>
          <w:bCs/>
          <w:sz w:val="20"/>
          <w:szCs w:val="20"/>
          <w:lang w:val="lt-LT"/>
        </w:rPr>
        <w:t xml:space="preserve">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w:t>
      </w:r>
      <w:r w:rsidR="00676749">
        <w:rPr>
          <w:rFonts w:ascii="Montserrat" w:hAnsi="Montserrat" w:cs="Arial"/>
          <w:bCs/>
          <w:sz w:val="20"/>
          <w:szCs w:val="20"/>
          <w:lang w:val="lt-LT"/>
        </w:rPr>
        <w:t>žemiau nurodytomis</w:t>
      </w:r>
      <w:r w:rsidRPr="00591068" w:rsidR="00676749">
        <w:rPr>
          <w:rFonts w:ascii="Montserrat" w:hAnsi="Montserrat" w:cs="Arial"/>
          <w:bCs/>
          <w:sz w:val="20"/>
          <w:szCs w:val="20"/>
          <w:lang w:val="lt-LT"/>
        </w:rPr>
        <w:t xml:space="preserve"> </w:t>
      </w:r>
      <w:r w:rsidRPr="00591068">
        <w:rPr>
          <w:rFonts w:ascii="Montserrat" w:hAnsi="Montserrat" w:cs="Arial"/>
          <w:bCs/>
          <w:sz w:val="20"/>
          <w:szCs w:val="20"/>
          <w:lang w:val="lt-LT"/>
        </w:rPr>
        <w:t>sąlygomis</w:t>
      </w:r>
      <w:r w:rsidR="00676749">
        <w:rPr>
          <w:rFonts w:ascii="Montserrat" w:hAnsi="Montserrat" w:cs="Arial"/>
          <w:bCs/>
          <w:sz w:val="20"/>
          <w:szCs w:val="20"/>
          <w:lang w:val="lt-LT"/>
        </w:rPr>
        <w:t>.</w:t>
      </w:r>
      <w:r w:rsidRPr="00591068">
        <w:rPr>
          <w:rFonts w:ascii="Montserrat" w:hAnsi="Montserrat" w:cs="Arial"/>
          <w:bCs/>
          <w:sz w:val="20"/>
          <w:szCs w:val="20"/>
          <w:lang w:val="lt-LT"/>
        </w:rPr>
        <w:t xml:space="preserve"> </w:t>
      </w:r>
    </w:p>
    <w:p w:rsidRPr="002B4CA2" w:rsidR="00676749" w:rsidP="638ED209" w:rsidRDefault="00591068" w14:paraId="0AC54DDC" w14:textId="36CC93A7">
      <w:pPr>
        <w:pStyle w:val="ListParagraph"/>
        <w:numPr>
          <w:ilvl w:val="1"/>
          <w:numId w:val="1"/>
        </w:numPr>
        <w:tabs>
          <w:tab w:val="left" w:pos="284"/>
          <w:tab w:val="left" w:pos="993"/>
          <w:tab w:val="left" w:pos="1134"/>
          <w:tab w:val="left" w:pos="1602"/>
        </w:tabs>
        <w:ind w:left="0" w:firstLine="567"/>
        <w:jc w:val="both"/>
        <w:rPr>
          <w:rFonts w:ascii="Montserrat" w:hAnsi="Montserrat" w:cs="Arial"/>
          <w:sz w:val="20"/>
          <w:szCs w:val="20"/>
          <w:lang w:val="lt-LT"/>
        </w:rPr>
      </w:pPr>
      <w:r w:rsidRPr="638ED209">
        <w:rPr>
          <w:rFonts w:ascii="Montserrat" w:hAnsi="Montserrat" w:cs="Arial"/>
          <w:sz w:val="20"/>
          <w:szCs w:val="20"/>
          <w:lang w:val="lt-LT"/>
        </w:rPr>
        <w:t xml:space="preserve">Garantijos (laidavimo) suma: </w:t>
      </w:r>
      <w:r w:rsidRPr="638ED209" w:rsidR="00676749">
        <w:rPr>
          <w:rFonts w:ascii="Montserrat" w:hAnsi="Montserrat" w:cs="Arial"/>
          <w:sz w:val="20"/>
          <w:szCs w:val="20"/>
          <w:lang w:val="lt-LT"/>
        </w:rPr>
        <w:t xml:space="preserve">pradinės garantijos (laidavimo) suma </w:t>
      </w:r>
      <w:r w:rsidRPr="638ED209" w:rsidR="00BC33ED">
        <w:rPr>
          <w:rFonts w:ascii="Montserrat" w:hAnsi="Montserrat" w:cs="Arial"/>
          <w:sz w:val="20"/>
          <w:szCs w:val="20"/>
          <w:lang w:val="lt-LT"/>
        </w:rPr>
        <w:t xml:space="preserve">turi būti pakankama padengti </w:t>
      </w:r>
      <w:r w:rsidRPr="638ED209" w:rsidR="00676749">
        <w:rPr>
          <w:rFonts w:ascii="Montserrat" w:hAnsi="Montserrat" w:cs="Arial"/>
          <w:sz w:val="20"/>
          <w:szCs w:val="20"/>
          <w:lang w:val="lt-LT"/>
        </w:rPr>
        <w:t xml:space="preserve">planuojamą 1 </w:t>
      </w:r>
      <w:r w:rsidRPr="638ED209" w:rsidR="00BC33ED">
        <w:rPr>
          <w:rFonts w:ascii="Montserrat" w:hAnsi="Montserrat" w:cs="Arial"/>
          <w:sz w:val="20"/>
          <w:szCs w:val="20"/>
          <w:lang w:val="lt-LT"/>
        </w:rPr>
        <w:t>(</w:t>
      </w:r>
      <w:r w:rsidRPr="638ED209" w:rsidR="00676749">
        <w:rPr>
          <w:rFonts w:ascii="Montserrat" w:hAnsi="Montserrat" w:cs="Arial"/>
          <w:sz w:val="20"/>
          <w:szCs w:val="20"/>
          <w:lang w:val="lt-LT"/>
        </w:rPr>
        <w:t>vieno</w:t>
      </w:r>
      <w:r w:rsidRPr="638ED209" w:rsidR="00BC33ED">
        <w:rPr>
          <w:rFonts w:ascii="Montserrat" w:hAnsi="Montserrat" w:cs="Arial"/>
          <w:sz w:val="20"/>
          <w:szCs w:val="20"/>
          <w:lang w:val="lt-LT"/>
        </w:rPr>
        <w:t>)</w:t>
      </w:r>
      <w:r w:rsidRPr="638ED209" w:rsidR="00676749">
        <w:rPr>
          <w:rFonts w:ascii="Montserrat" w:hAnsi="Montserrat" w:cs="Arial"/>
          <w:sz w:val="20"/>
          <w:szCs w:val="20"/>
          <w:lang w:val="lt-LT"/>
        </w:rPr>
        <w:t xml:space="preserve"> mėnesio</w:t>
      </w:r>
      <w:r w:rsidRPr="638ED209" w:rsidR="00BC33ED">
        <w:rPr>
          <w:rFonts w:ascii="Montserrat" w:hAnsi="Montserrat" w:cs="Arial"/>
          <w:sz w:val="20"/>
          <w:szCs w:val="20"/>
          <w:lang w:val="lt-LT"/>
        </w:rPr>
        <w:t xml:space="preserve"> </w:t>
      </w:r>
      <w:r w:rsidRPr="638ED209" w:rsidR="00676749">
        <w:rPr>
          <w:rFonts w:ascii="Montserrat" w:hAnsi="Montserrat" w:cs="Arial"/>
          <w:sz w:val="20"/>
          <w:szCs w:val="20"/>
          <w:lang w:val="lt-LT"/>
        </w:rPr>
        <w:t xml:space="preserve">surinktos </w:t>
      </w:r>
      <w:r w:rsidRPr="638ED209" w:rsidR="00BC33ED">
        <w:rPr>
          <w:rFonts w:ascii="Montserrat" w:hAnsi="Montserrat" w:cs="Arial"/>
          <w:sz w:val="20"/>
          <w:szCs w:val="20"/>
          <w:lang w:val="lt-LT"/>
        </w:rPr>
        <w:t>rinkliavos pervedimo sum</w:t>
      </w:r>
      <w:r w:rsidRPr="638ED209" w:rsidR="00676749">
        <w:rPr>
          <w:rFonts w:ascii="Montserrat" w:hAnsi="Montserrat" w:cs="Arial"/>
          <w:sz w:val="20"/>
          <w:szCs w:val="20"/>
          <w:lang w:val="lt-LT"/>
        </w:rPr>
        <w:t>ą</w:t>
      </w:r>
      <w:r w:rsidRPr="638ED209" w:rsidR="00BC33ED">
        <w:rPr>
          <w:rFonts w:ascii="Montserrat" w:hAnsi="Montserrat" w:cs="Arial"/>
          <w:sz w:val="20"/>
          <w:szCs w:val="20"/>
          <w:lang w:val="lt-LT"/>
        </w:rPr>
        <w:t xml:space="preserve">, bet </w:t>
      </w:r>
      <w:r w:rsidRPr="638ED209">
        <w:rPr>
          <w:rFonts w:ascii="Montserrat" w:hAnsi="Montserrat" w:cs="Arial"/>
          <w:sz w:val="20"/>
          <w:szCs w:val="20"/>
          <w:lang w:val="lt-LT"/>
        </w:rPr>
        <w:t xml:space="preserve">ne mažiau kaip 5 000,00 EUR </w:t>
      </w:r>
      <w:r w:rsidRPr="638ED209" w:rsidR="00BC33ED">
        <w:rPr>
          <w:rFonts w:ascii="Montserrat" w:hAnsi="Montserrat" w:cs="Arial"/>
          <w:sz w:val="20"/>
          <w:szCs w:val="20"/>
          <w:lang w:val="lt-LT"/>
        </w:rPr>
        <w:t>(penki tūkstančiai eurų)</w:t>
      </w:r>
      <w:r w:rsidRPr="638ED209" w:rsidR="00676749">
        <w:rPr>
          <w:rFonts w:ascii="Montserrat" w:hAnsi="Montserrat" w:cs="Arial"/>
          <w:sz w:val="20"/>
          <w:szCs w:val="20"/>
          <w:lang w:val="lt-LT"/>
        </w:rPr>
        <w:t xml:space="preserve">. Po 3 (trijų) mėnesių </w:t>
      </w:r>
      <w:r w:rsidR="00097C95">
        <w:rPr>
          <w:rFonts w:ascii="Montserrat" w:hAnsi="Montserrat" w:cs="Arial"/>
          <w:sz w:val="20"/>
          <w:szCs w:val="20"/>
          <w:lang w:val="lt-LT"/>
        </w:rPr>
        <w:t xml:space="preserve">nuo pradėjimo teikti Paslaugas dienos </w:t>
      </w:r>
      <w:r w:rsidRPr="638ED209" w:rsidR="00676749">
        <w:rPr>
          <w:rFonts w:ascii="Montserrat" w:hAnsi="Montserrat" w:cs="Arial"/>
          <w:sz w:val="20"/>
          <w:szCs w:val="20"/>
          <w:lang w:val="lt-LT"/>
        </w:rPr>
        <w:t>garantijos suma atnaujinama, kad būtų pakankama padengti 1 (vieno) mėnesio surinktos rinkliavos pervedimo sumą (atsižvelgiant į trijų mėnesių vidurkį), bet ne mažiau kaip 5 000,00 EUR (penki tūkstančiai eurų)</w:t>
      </w:r>
      <w:r w:rsidRPr="638ED209" w:rsidR="00BC33ED">
        <w:rPr>
          <w:rFonts w:ascii="Montserrat" w:hAnsi="Montserrat" w:cs="Arial"/>
          <w:sz w:val="20"/>
          <w:szCs w:val="20"/>
          <w:lang w:val="lt-LT"/>
        </w:rPr>
        <w:t>.</w:t>
      </w:r>
      <w:r w:rsidRPr="638ED209">
        <w:rPr>
          <w:rFonts w:ascii="Montserrat" w:hAnsi="Montserrat" w:cs="Arial"/>
          <w:sz w:val="20"/>
          <w:szCs w:val="20"/>
          <w:lang w:val="lt-LT"/>
        </w:rPr>
        <w:t xml:space="preserve"> </w:t>
      </w:r>
      <w:r w:rsidRPr="638ED209" w:rsidR="00BC33ED">
        <w:rPr>
          <w:rFonts w:ascii="Montserrat" w:hAnsi="Montserrat" w:cs="Arial"/>
          <w:sz w:val="20"/>
          <w:szCs w:val="20"/>
          <w:lang w:val="lt-LT"/>
        </w:rPr>
        <w:t>V</w:t>
      </w:r>
      <w:r w:rsidRPr="638ED209">
        <w:rPr>
          <w:rFonts w:ascii="Montserrat" w:hAnsi="Montserrat" w:cs="Arial"/>
          <w:sz w:val="20"/>
          <w:szCs w:val="20"/>
          <w:lang w:val="lt-LT"/>
        </w:rPr>
        <w:t xml:space="preserve">ėliau </w:t>
      </w:r>
      <w:r w:rsidRPr="638ED209" w:rsidR="00676749">
        <w:rPr>
          <w:rFonts w:ascii="Montserrat" w:hAnsi="Montserrat" w:cs="Arial"/>
          <w:sz w:val="20"/>
          <w:szCs w:val="20"/>
          <w:lang w:val="lt-LT"/>
        </w:rPr>
        <w:t xml:space="preserve">garantijos (laidavimo) suma </w:t>
      </w:r>
      <w:r w:rsidRPr="638ED209">
        <w:rPr>
          <w:rFonts w:ascii="Montserrat" w:hAnsi="Montserrat" w:cs="Arial"/>
          <w:sz w:val="20"/>
          <w:szCs w:val="20"/>
          <w:lang w:val="lt-LT"/>
        </w:rPr>
        <w:t xml:space="preserve">perskaičiuojama </w:t>
      </w:r>
      <w:r w:rsidRPr="638ED209" w:rsidR="00676749">
        <w:rPr>
          <w:rFonts w:ascii="Montserrat" w:hAnsi="Montserrat" w:cs="Arial"/>
          <w:sz w:val="20"/>
          <w:szCs w:val="20"/>
          <w:lang w:val="lt-LT"/>
        </w:rPr>
        <w:t xml:space="preserve">ir turi būti atnaujinama kas 12 (dvylika) mėnesių. Naujos garantijos (laidavimo) suma perskaičiuojama pagal Užsakovo pateiktą skaičiuoklę, atsižvelgiant į numatomą surinkti rinkliavos mokestį ateinančiais metais. </w:t>
      </w:r>
      <w:r w:rsidR="00874D85">
        <w:rPr>
          <w:rFonts w:ascii="Montserrat" w:hAnsi="Montserrat" w:cs="Arial"/>
          <w:sz w:val="20"/>
          <w:szCs w:val="20"/>
          <w:lang w:val="lt-LT"/>
        </w:rPr>
        <w:t>Atnaujinta garantija pateikiama per 15 (penkiolika) kalendorinių dienų skaičiuojant nuo momento, kada kyla pagrindas atnaujinti garantiją.</w:t>
      </w:r>
    </w:p>
    <w:p w:rsidRPr="00591068" w:rsidR="00591068" w:rsidP="00676749" w:rsidRDefault="00591068" w14:paraId="120FE154" w14:textId="181C8DF6">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Pr>
          <w:rFonts w:ascii="Montserrat" w:hAnsi="Montserrat" w:cs="Arial"/>
          <w:bCs/>
          <w:sz w:val="20"/>
          <w:szCs w:val="20"/>
          <w:lang w:val="lt-LT"/>
        </w:rPr>
        <w:t>G</w:t>
      </w:r>
      <w:r w:rsidRPr="00591068">
        <w:rPr>
          <w:rFonts w:ascii="Montserrat" w:hAnsi="Montserrat" w:cs="Arial"/>
          <w:bCs/>
          <w:sz w:val="20"/>
          <w:szCs w:val="20"/>
          <w:lang w:val="lt-LT"/>
        </w:rPr>
        <w:t xml:space="preserve">arantijos (laidavimo) dalykas: </w:t>
      </w:r>
      <w:r>
        <w:rPr>
          <w:rFonts w:ascii="Montserrat" w:hAnsi="Montserrat" w:cs="Arial"/>
          <w:bCs/>
          <w:sz w:val="20"/>
          <w:szCs w:val="20"/>
          <w:lang w:val="lt-LT"/>
        </w:rPr>
        <w:t>Tiekėjo</w:t>
      </w:r>
      <w:r w:rsidRPr="00591068">
        <w:rPr>
          <w:rFonts w:ascii="Montserrat" w:hAnsi="Montserrat" w:cs="Arial"/>
          <w:bCs/>
          <w:sz w:val="20"/>
          <w:szCs w:val="20"/>
          <w:lang w:val="lt-LT"/>
        </w:rPr>
        <w:t xml:space="preserve"> prievolių pagal Sutartį pažeidimas, dalinis ar visiškas jų nevykdymas ar netinkamas jų vykdymas. </w:t>
      </w:r>
    </w:p>
    <w:p w:rsidRPr="00591068" w:rsidR="00591068" w:rsidP="00676749" w:rsidRDefault="00591068" w14:paraId="06441B60" w14:textId="77BD4182">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Pr>
          <w:rFonts w:ascii="Montserrat" w:hAnsi="Montserrat" w:cs="Arial"/>
          <w:bCs/>
          <w:sz w:val="20"/>
          <w:szCs w:val="20"/>
          <w:lang w:val="lt-LT"/>
        </w:rPr>
        <w:t>G</w:t>
      </w:r>
      <w:r w:rsidRPr="00591068">
        <w:rPr>
          <w:rFonts w:ascii="Montserrat" w:hAnsi="Montserrat" w:cs="Arial"/>
          <w:bCs/>
          <w:sz w:val="20"/>
          <w:szCs w:val="20"/>
          <w:lang w:val="lt-LT"/>
        </w:rPr>
        <w:t xml:space="preserve">arantijos (laidavimo) sumos išmokėjimo sąlygos ir tvarka: per 10 (dešimt) darbo dienų nuo pirmo raštiško Užsakovo pranešimo garantui apie </w:t>
      </w:r>
      <w:r>
        <w:rPr>
          <w:rFonts w:ascii="Montserrat" w:hAnsi="Montserrat" w:cs="Arial"/>
          <w:bCs/>
          <w:sz w:val="20"/>
          <w:szCs w:val="20"/>
          <w:lang w:val="lt-LT"/>
        </w:rPr>
        <w:t>Paslaugų teikėjo</w:t>
      </w:r>
      <w:r w:rsidRPr="00591068">
        <w:rPr>
          <w:rFonts w:ascii="Montserrat" w:hAnsi="Montserrat" w:cs="Arial"/>
          <w:bCs/>
          <w:sz w:val="20"/>
          <w:szCs w:val="20"/>
          <w:lang w:val="lt-LT"/>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hAnsi="Montserrat" w:cs="Arial"/>
          <w:bCs/>
          <w:sz w:val="20"/>
          <w:szCs w:val="20"/>
          <w:lang w:val="lt-LT"/>
        </w:rPr>
        <w:t>Paslaugų teikėjas</w:t>
      </w:r>
      <w:r w:rsidRPr="00591068">
        <w:rPr>
          <w:rFonts w:ascii="Montserrat" w:hAnsi="Montserrat" w:cs="Arial"/>
          <w:bCs/>
          <w:sz w:val="20"/>
          <w:szCs w:val="20"/>
          <w:lang w:val="lt-LT"/>
        </w:rPr>
        <w:t xml:space="preserve"> dalinai ar visiškai neįvykdė Sutarties sąlygų ar kitaip pažeidė Sutartį. </w:t>
      </w:r>
    </w:p>
    <w:p w:rsidR="00676749" w:rsidP="00676749" w:rsidRDefault="00591068" w14:paraId="02D6A966" w14:textId="12BB1AB2">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sidRPr="00591068">
        <w:rPr>
          <w:rFonts w:ascii="Montserrat" w:hAnsi="Montserrat" w:cs="Arial"/>
          <w:bCs/>
          <w:sz w:val="20"/>
          <w:szCs w:val="20"/>
          <w:lang w:val="lt-LT"/>
        </w:rPr>
        <w:t xml:space="preserve">Garantijos (laidavimo) galiojimo terminas: </w:t>
      </w:r>
      <w:r w:rsidR="00676749">
        <w:rPr>
          <w:rFonts w:ascii="Montserrat" w:hAnsi="Montserrat" w:cs="Arial"/>
          <w:bCs/>
          <w:sz w:val="20"/>
          <w:szCs w:val="20"/>
          <w:lang w:val="lt-LT"/>
        </w:rPr>
        <w:t xml:space="preserve">visą Sutarties vykdymo laikotarpį </w:t>
      </w:r>
      <w:r w:rsidRPr="00591068" w:rsidR="00676749">
        <w:rPr>
          <w:rFonts w:ascii="Montserrat" w:hAnsi="Montserrat" w:cs="Arial"/>
          <w:bCs/>
          <w:sz w:val="20"/>
          <w:szCs w:val="20"/>
          <w:lang w:val="lt-LT"/>
        </w:rPr>
        <w:t>iki Sutarties galiojimo termino pabaigos</w:t>
      </w:r>
      <w:r w:rsidR="00676749">
        <w:rPr>
          <w:rFonts w:ascii="Montserrat" w:hAnsi="Montserrat" w:cs="Arial"/>
          <w:bCs/>
          <w:sz w:val="20"/>
          <w:szCs w:val="20"/>
          <w:lang w:val="lt-LT"/>
        </w:rPr>
        <w:t xml:space="preserve"> (atsižvelgiant į Sutarties galiojimo terminą ir pratęsimo terminus)</w:t>
      </w:r>
      <w:r w:rsidRPr="00591068">
        <w:rPr>
          <w:rFonts w:ascii="Montserrat" w:hAnsi="Montserrat" w:cs="Arial"/>
          <w:bCs/>
          <w:sz w:val="20"/>
          <w:szCs w:val="20"/>
          <w:lang w:val="lt-LT"/>
        </w:rPr>
        <w:t xml:space="preserve">. </w:t>
      </w:r>
      <w:r w:rsidR="00676749">
        <w:rPr>
          <w:rFonts w:ascii="Montserrat" w:hAnsi="Montserrat" w:cs="Arial"/>
          <w:bCs/>
          <w:sz w:val="20"/>
          <w:szCs w:val="20"/>
          <w:lang w:val="lt-LT"/>
        </w:rPr>
        <w:t>Jeigu garantija išduota terminuotai (pvz. 36 mėn.), l</w:t>
      </w:r>
      <w:r w:rsidRPr="00591068">
        <w:rPr>
          <w:rFonts w:ascii="Montserrat" w:hAnsi="Montserrat" w:cs="Arial"/>
          <w:bCs/>
          <w:sz w:val="20"/>
          <w:szCs w:val="20"/>
          <w:lang w:val="lt-LT"/>
        </w:rPr>
        <w:t xml:space="preserve">ikus ne mažiau kaip </w:t>
      </w:r>
      <w:r>
        <w:rPr>
          <w:rFonts w:ascii="Montserrat" w:hAnsi="Montserrat" w:cs="Arial"/>
          <w:bCs/>
          <w:sz w:val="20"/>
          <w:szCs w:val="20"/>
          <w:lang w:val="lt-LT"/>
        </w:rPr>
        <w:t>3</w:t>
      </w:r>
      <w:r w:rsidRPr="00591068">
        <w:rPr>
          <w:rFonts w:ascii="Montserrat" w:hAnsi="Montserrat" w:cs="Arial"/>
          <w:bCs/>
          <w:sz w:val="20"/>
          <w:szCs w:val="20"/>
          <w:lang w:val="lt-LT"/>
        </w:rPr>
        <w:t>0 (</w:t>
      </w:r>
      <w:r>
        <w:rPr>
          <w:rFonts w:ascii="Montserrat" w:hAnsi="Montserrat" w:cs="Arial"/>
          <w:bCs/>
          <w:sz w:val="20"/>
          <w:szCs w:val="20"/>
          <w:lang w:val="lt-LT"/>
        </w:rPr>
        <w:t>trisdešimt</w:t>
      </w:r>
      <w:r w:rsidRPr="00591068">
        <w:rPr>
          <w:rFonts w:ascii="Montserrat" w:hAnsi="Montserrat" w:cs="Arial"/>
          <w:bCs/>
          <w:sz w:val="20"/>
          <w:szCs w:val="20"/>
          <w:lang w:val="lt-LT"/>
        </w:rPr>
        <w:t xml:space="preserve">) dienų iki garantijos(laidavimo) galiojimo pabaigos, </w:t>
      </w:r>
      <w:r w:rsidR="00BC33ED">
        <w:rPr>
          <w:rFonts w:ascii="Montserrat" w:hAnsi="Montserrat" w:cs="Arial"/>
          <w:bCs/>
          <w:sz w:val="20"/>
          <w:szCs w:val="20"/>
          <w:lang w:val="lt-LT"/>
        </w:rPr>
        <w:t>Paslaugų teikėjas</w:t>
      </w:r>
      <w:r w:rsidRPr="00591068">
        <w:rPr>
          <w:rFonts w:ascii="Montserrat" w:hAnsi="Montserrat" w:cs="Arial"/>
          <w:bCs/>
          <w:sz w:val="20"/>
          <w:szCs w:val="20"/>
          <w:lang w:val="lt-LT"/>
        </w:rPr>
        <w:t xml:space="preserve"> privalo pateikti Užsakovui naują garantiją (laidavimą) (atitinkančią šios Sutarties sąlygas), kuri turi nenutrūkstamai pratęsti Sutarties įvykdymo užtikrinimą </w:t>
      </w:r>
      <w:r w:rsidR="00676749">
        <w:rPr>
          <w:rFonts w:ascii="Montserrat" w:hAnsi="Montserrat" w:cs="Arial"/>
          <w:bCs/>
          <w:sz w:val="20"/>
          <w:szCs w:val="20"/>
          <w:lang w:val="lt-LT"/>
        </w:rPr>
        <w:t xml:space="preserve">atnaujintam terminui </w:t>
      </w:r>
      <w:r w:rsidRPr="00591068">
        <w:rPr>
          <w:rFonts w:ascii="Montserrat" w:hAnsi="Montserrat" w:cs="Arial"/>
          <w:bCs/>
          <w:sz w:val="20"/>
          <w:szCs w:val="20"/>
          <w:lang w:val="lt-LT"/>
        </w:rPr>
        <w:t xml:space="preserve">ar iki Sutarties galiojimo termino pabaigos, jei terminas trumpesnis. </w:t>
      </w:r>
    </w:p>
    <w:p w:rsidR="00A71952" w:rsidP="00591068" w:rsidRDefault="00591068" w14:paraId="3219EA1A" w14:textId="77777777">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sidRPr="00591068">
        <w:rPr>
          <w:rFonts w:ascii="Montserrat" w:hAnsi="Montserrat" w:cs="Arial"/>
          <w:bCs/>
          <w:sz w:val="20"/>
          <w:szCs w:val="20"/>
          <w:lang w:val="lt-LT"/>
        </w:rPr>
        <w:t xml:space="preserve">Jei Užsakovas pasinaudoja Sutarties įvykdymo užtikrinimu, </w:t>
      </w:r>
      <w:r w:rsidR="00A71952">
        <w:rPr>
          <w:rFonts w:ascii="Montserrat" w:hAnsi="Montserrat" w:cs="Arial"/>
          <w:bCs/>
          <w:sz w:val="20"/>
          <w:szCs w:val="20"/>
          <w:lang w:val="lt-LT"/>
        </w:rPr>
        <w:t>Paslaugų teikėjas</w:t>
      </w:r>
      <w:r w:rsidRPr="00591068">
        <w:rPr>
          <w:rFonts w:ascii="Montserrat" w:hAnsi="Montserrat" w:cs="Arial"/>
          <w:bCs/>
          <w:sz w:val="20"/>
          <w:szCs w:val="20"/>
          <w:lang w:val="lt-LT"/>
        </w:rPr>
        <w:t xml:space="preserve">, siekdamas toliau vykdyti sutartinius įsipareigojimus, privalo per 10 (dešimt) darbo dienų nuo pranešimo, kad Užsakovas pasinaudojo Sutarties įvykdymo užtikrinimu, gavimo dienos pateikti Užsakovui naują Sutarties įvykdymo užtikrinimą, </w:t>
      </w:r>
      <w:r w:rsidR="00A71952">
        <w:rPr>
          <w:rFonts w:ascii="Montserrat" w:hAnsi="Montserrat" w:cs="Arial"/>
          <w:bCs/>
          <w:sz w:val="20"/>
          <w:szCs w:val="20"/>
          <w:lang w:val="lt-LT"/>
        </w:rPr>
        <w:t>tai pačiai</w:t>
      </w:r>
      <w:r w:rsidRPr="00591068">
        <w:rPr>
          <w:rFonts w:ascii="Montserrat" w:hAnsi="Montserrat" w:cs="Arial"/>
          <w:bCs/>
          <w:sz w:val="20"/>
          <w:szCs w:val="20"/>
          <w:lang w:val="lt-LT"/>
        </w:rPr>
        <w:t xml:space="preserve"> sumai. </w:t>
      </w:r>
    </w:p>
    <w:p w:rsidRPr="00591068" w:rsidR="00591068" w:rsidP="00676749" w:rsidRDefault="00591068" w14:paraId="52BA1290" w14:textId="3F4E8185">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sidRPr="00591068">
        <w:rPr>
          <w:rFonts w:ascii="Montserrat" w:hAnsi="Montserrat" w:cs="Arial"/>
          <w:bCs/>
          <w:sz w:val="20"/>
          <w:szCs w:val="20"/>
          <w:lang w:val="lt-LT"/>
        </w:rPr>
        <w:t xml:space="preserve">Jei nurodytu laiku </w:t>
      </w:r>
      <w:r w:rsidR="00A71952">
        <w:rPr>
          <w:rFonts w:ascii="Montserrat" w:hAnsi="Montserrat" w:cs="Arial"/>
          <w:bCs/>
          <w:sz w:val="20"/>
          <w:szCs w:val="20"/>
          <w:lang w:val="lt-LT"/>
        </w:rPr>
        <w:t>Paslaugų teikėjas</w:t>
      </w:r>
      <w:r w:rsidRPr="00591068">
        <w:rPr>
          <w:rFonts w:ascii="Montserrat" w:hAnsi="Montserrat" w:cs="Arial"/>
          <w:bCs/>
          <w:sz w:val="20"/>
          <w:szCs w:val="20"/>
          <w:lang w:val="lt-LT"/>
        </w:rPr>
        <w:t xml:space="preserve"> </w:t>
      </w:r>
      <w:r w:rsidR="00A71952">
        <w:rPr>
          <w:rFonts w:ascii="Montserrat" w:hAnsi="Montserrat" w:cs="Arial"/>
          <w:bCs/>
          <w:sz w:val="20"/>
          <w:szCs w:val="20"/>
          <w:lang w:val="lt-LT"/>
        </w:rPr>
        <w:t xml:space="preserve">neatnaujina ir (ar) </w:t>
      </w:r>
      <w:r w:rsidRPr="00591068">
        <w:rPr>
          <w:rFonts w:ascii="Montserrat" w:hAnsi="Montserrat" w:cs="Arial"/>
          <w:bCs/>
          <w:sz w:val="20"/>
          <w:szCs w:val="20"/>
          <w:lang w:val="lt-LT"/>
        </w:rPr>
        <w:t xml:space="preserve">nepateikia naujo Sutarties įvykdymo užtikrinimo, tai laikoma Sutarties esminiu pažeidimu ir Užsakovas įgyja teisę </w:t>
      </w:r>
      <w:r w:rsidRPr="00591068">
        <w:rPr>
          <w:rFonts w:ascii="Montserrat" w:hAnsi="Montserrat" w:cs="Arial"/>
          <w:bCs/>
          <w:sz w:val="20"/>
          <w:szCs w:val="20"/>
          <w:lang w:val="lt-LT"/>
        </w:rPr>
        <w:lastRenderedPageBreak/>
        <w:t xml:space="preserve">vienašališkai nutraukti Sutartį, nesikreipiant į teismą, informavus </w:t>
      </w:r>
      <w:r w:rsidR="00A71952">
        <w:rPr>
          <w:rFonts w:ascii="Montserrat" w:hAnsi="Montserrat" w:cs="Arial"/>
          <w:bCs/>
          <w:sz w:val="20"/>
          <w:szCs w:val="20"/>
          <w:lang w:val="lt-LT"/>
        </w:rPr>
        <w:t>Paslaugų teikėją</w:t>
      </w:r>
      <w:r w:rsidRPr="00591068">
        <w:rPr>
          <w:rFonts w:ascii="Montserrat" w:hAnsi="Montserrat" w:cs="Arial"/>
          <w:bCs/>
          <w:sz w:val="20"/>
          <w:szCs w:val="20"/>
          <w:lang w:val="lt-LT"/>
        </w:rPr>
        <w:t xml:space="preserve"> apie tai ne vėliau kaip prieš 2 (dvi) darbo dienas.  </w:t>
      </w:r>
    </w:p>
    <w:p w:rsidR="00591068" w:rsidP="31A119F5" w:rsidRDefault="00591068" w14:paraId="1545A564" w14:textId="36AAC9F1">
      <w:pPr>
        <w:pStyle w:val="ListParagraph"/>
        <w:numPr>
          <w:ilvl w:val="1"/>
          <w:numId w:val="1"/>
        </w:numPr>
        <w:tabs>
          <w:tab w:val="left" w:pos="284"/>
          <w:tab w:val="left" w:pos="993"/>
          <w:tab w:val="left" w:pos="1134"/>
          <w:tab w:val="left" w:pos="1602"/>
        </w:tabs>
        <w:ind w:left="0" w:firstLine="567"/>
        <w:jc w:val="both"/>
        <w:rPr>
          <w:rFonts w:ascii="Montserrat" w:hAnsi="Montserrat" w:cs="Arial"/>
          <w:sz w:val="20"/>
          <w:szCs w:val="20"/>
          <w:lang w:val="lt-LT"/>
        </w:rPr>
      </w:pPr>
      <w:r w:rsidRPr="31A119F5">
        <w:rPr>
          <w:rFonts w:ascii="Montserrat" w:hAnsi="Montserrat" w:cs="Arial"/>
          <w:sz w:val="20"/>
          <w:szCs w:val="20"/>
          <w:lang w:val="lt-LT"/>
        </w:rPr>
        <w:t xml:space="preserve">Sutarties įvykdymo užtikrinimas grąžinamas </w:t>
      </w:r>
      <w:r w:rsidRPr="31A119F5" w:rsidR="00A71952">
        <w:rPr>
          <w:rFonts w:ascii="Montserrat" w:hAnsi="Montserrat" w:cs="Arial"/>
          <w:sz w:val="20"/>
          <w:szCs w:val="20"/>
          <w:lang w:val="lt-LT"/>
        </w:rPr>
        <w:t>Paslaugų teikėjui</w:t>
      </w:r>
      <w:r w:rsidRPr="31A119F5">
        <w:rPr>
          <w:rFonts w:ascii="Montserrat" w:hAnsi="Montserrat" w:cs="Arial"/>
          <w:sz w:val="20"/>
          <w:szCs w:val="20"/>
          <w:lang w:val="lt-LT"/>
        </w:rPr>
        <w:t xml:space="preserve"> per 30 (trisdešimt) kalendorinių dienų po Sutarties pabaigos</w:t>
      </w:r>
      <w:r w:rsidR="00874D85">
        <w:rPr>
          <w:rFonts w:ascii="Montserrat" w:hAnsi="Montserrat" w:cs="Arial"/>
          <w:sz w:val="20"/>
          <w:szCs w:val="20"/>
          <w:lang w:val="lt-LT"/>
        </w:rPr>
        <w:t xml:space="preserve">, </w:t>
      </w:r>
      <w:r w:rsidRPr="00874D85" w:rsidR="00874D85">
        <w:rPr>
          <w:rFonts w:ascii="Montserrat" w:hAnsi="Montserrat" w:cs="Arial"/>
          <w:sz w:val="20"/>
          <w:szCs w:val="20"/>
          <w:lang w:val="lt-LT"/>
        </w:rPr>
        <w:t xml:space="preserve">gavus rašytinį </w:t>
      </w:r>
      <w:r w:rsidR="00874D85">
        <w:rPr>
          <w:rFonts w:ascii="Montserrat" w:hAnsi="Montserrat" w:cs="Arial"/>
          <w:sz w:val="20"/>
          <w:szCs w:val="20"/>
          <w:lang w:val="lt-LT"/>
        </w:rPr>
        <w:t>Paslaugų teikėjo</w:t>
      </w:r>
      <w:r w:rsidRPr="00874D85" w:rsidR="00874D85">
        <w:rPr>
          <w:rFonts w:ascii="Montserrat" w:hAnsi="Montserrat" w:cs="Arial"/>
          <w:sz w:val="20"/>
          <w:szCs w:val="20"/>
          <w:lang w:val="lt-LT"/>
        </w:rPr>
        <w:t xml:space="preserve"> prašymą (garantijos (laidavimo rašto) atveju grąžinamas garantijos (laidavimo) originalas tik jei originalas buvo pateiktas ne elektronine forma).</w:t>
      </w:r>
    </w:p>
    <w:p w:rsidRPr="00676749" w:rsidR="00676749" w:rsidP="00676749" w:rsidRDefault="00676749" w14:paraId="00E5453B" w14:textId="123F8065">
      <w:pPr>
        <w:pStyle w:val="ListParagraph"/>
        <w:numPr>
          <w:ilvl w:val="1"/>
          <w:numId w:val="1"/>
        </w:numPr>
        <w:tabs>
          <w:tab w:val="left" w:pos="284"/>
          <w:tab w:val="left" w:pos="993"/>
          <w:tab w:val="left" w:pos="1134"/>
          <w:tab w:val="left" w:pos="1602"/>
        </w:tabs>
        <w:ind w:left="0" w:firstLine="567"/>
        <w:jc w:val="both"/>
        <w:rPr>
          <w:rFonts w:ascii="Montserrat" w:hAnsi="Montserrat" w:cs="Arial"/>
          <w:bCs/>
          <w:sz w:val="20"/>
          <w:szCs w:val="20"/>
          <w:lang w:val="lt-LT"/>
        </w:rPr>
      </w:pPr>
      <w:r>
        <w:rPr>
          <w:rFonts w:ascii="Montserrat" w:hAnsi="Montserrat" w:cs="Arial"/>
          <w:bCs/>
          <w:sz w:val="20"/>
          <w:szCs w:val="20"/>
          <w:lang w:val="lt-LT"/>
        </w:rPr>
        <w:t xml:space="preserve">Garantijos pateikimas ir atnaujinimas yra esminė Sutarties vykdymo sąlyga. </w:t>
      </w:r>
    </w:p>
    <w:p w:rsidR="00B73B88" w:rsidP="00043021" w:rsidRDefault="00B73B88" w14:paraId="6690F653" w14:textId="5F41780F">
      <w:pPr>
        <w:pStyle w:val="ListParagraph"/>
        <w:numPr>
          <w:ilvl w:val="0"/>
          <w:numId w:val="1"/>
        </w:numPr>
        <w:tabs>
          <w:tab w:val="left" w:pos="644"/>
          <w:tab w:val="left" w:pos="720"/>
          <w:tab w:val="left" w:pos="1353"/>
          <w:tab w:val="left" w:pos="1494"/>
        </w:tabs>
        <w:jc w:val="center"/>
        <w:rPr>
          <w:rFonts w:ascii="Montserrat" w:hAnsi="Montserrat" w:cs="Arial"/>
          <w:b/>
          <w:sz w:val="20"/>
          <w:szCs w:val="20"/>
          <w:lang w:val="lt-LT"/>
        </w:rPr>
      </w:pPr>
      <w:r>
        <w:rPr>
          <w:rFonts w:ascii="Montserrat" w:hAnsi="Montserrat" w:cs="Arial"/>
          <w:b/>
          <w:sz w:val="20"/>
          <w:szCs w:val="20"/>
          <w:lang w:val="lt-LT"/>
        </w:rPr>
        <w:t>SUTARTIES TERMINAS</w:t>
      </w:r>
    </w:p>
    <w:p w:rsidRPr="00676749" w:rsidR="00B97533" w:rsidP="31A119F5" w:rsidRDefault="00B97533" w14:paraId="766A7C26" w14:textId="6C960F05">
      <w:pPr>
        <w:pStyle w:val="ListParagraph"/>
        <w:numPr>
          <w:ilvl w:val="1"/>
          <w:numId w:val="1"/>
        </w:numPr>
        <w:tabs>
          <w:tab w:val="left" w:pos="284"/>
          <w:tab w:val="left" w:pos="993"/>
          <w:tab w:val="left" w:pos="1134"/>
          <w:tab w:val="left" w:pos="1602"/>
        </w:tabs>
        <w:ind w:left="0" w:firstLine="567"/>
        <w:jc w:val="both"/>
        <w:rPr>
          <w:rFonts w:ascii="Montserrat" w:hAnsi="Montserrat" w:cs="Arial"/>
          <w:sz w:val="20"/>
          <w:szCs w:val="20"/>
          <w:lang w:val="lt-LT"/>
        </w:rPr>
      </w:pPr>
      <w:r w:rsidRPr="31A119F5">
        <w:rPr>
          <w:rFonts w:ascii="Montserrat" w:hAnsi="Montserrat" w:cs="Arial"/>
          <w:sz w:val="20"/>
          <w:szCs w:val="20"/>
          <w:lang w:val="lt-LT"/>
        </w:rPr>
        <w:t xml:space="preserve">Sutartis įsigalioja nuo jos pasirašymo momento ir galioja </w:t>
      </w:r>
      <w:r w:rsidRPr="31A119F5" w:rsidR="00676749">
        <w:rPr>
          <w:rFonts w:ascii="Montserrat" w:hAnsi="Montserrat" w:cs="Arial"/>
          <w:sz w:val="20"/>
          <w:szCs w:val="20"/>
          <w:lang w:val="lt-LT"/>
        </w:rPr>
        <w:t xml:space="preserve">36 </w:t>
      </w:r>
      <w:r w:rsidRPr="31A119F5">
        <w:rPr>
          <w:rFonts w:ascii="Montserrat" w:hAnsi="Montserrat" w:cs="Arial"/>
          <w:sz w:val="20"/>
          <w:szCs w:val="20"/>
          <w:lang w:val="lt-LT"/>
        </w:rPr>
        <w:t>(</w:t>
      </w:r>
      <w:r w:rsidRPr="31A119F5" w:rsidR="00676749">
        <w:rPr>
          <w:rFonts w:ascii="Montserrat" w:hAnsi="Montserrat" w:cs="Arial"/>
          <w:sz w:val="20"/>
          <w:szCs w:val="20"/>
          <w:lang w:val="lt-LT"/>
        </w:rPr>
        <w:t>trisdešimt šešerių</w:t>
      </w:r>
      <w:r w:rsidRPr="31A119F5">
        <w:rPr>
          <w:rFonts w:ascii="Montserrat" w:hAnsi="Montserrat" w:cs="Arial"/>
          <w:sz w:val="20"/>
          <w:szCs w:val="20"/>
          <w:lang w:val="lt-LT"/>
        </w:rPr>
        <w:t xml:space="preserve">) </w:t>
      </w:r>
      <w:r w:rsidRPr="31A119F5" w:rsidR="00676749">
        <w:rPr>
          <w:rFonts w:ascii="Montserrat" w:hAnsi="Montserrat" w:cs="Arial"/>
          <w:sz w:val="20"/>
          <w:szCs w:val="20"/>
          <w:lang w:val="lt-LT"/>
        </w:rPr>
        <w:t xml:space="preserve">mėnesių </w:t>
      </w:r>
      <w:r w:rsidRPr="31A119F5">
        <w:rPr>
          <w:rFonts w:ascii="Montserrat" w:hAnsi="Montserrat" w:cs="Arial"/>
          <w:sz w:val="20"/>
          <w:szCs w:val="20"/>
          <w:lang w:val="lt-LT"/>
        </w:rPr>
        <w:t xml:space="preserve">laikotarpį. Jei nė viena iš Šalių likus 30 (trisdešimt) kalendorinių dienų iki Sutarties galiojimo pabaigos nepraneša raštu apie Sutarties nutraukimą, laikoma, kad Sutartis automatiškai pratęsiama papildomam </w:t>
      </w:r>
      <w:r w:rsidRPr="31A119F5" w:rsidR="00B22D37">
        <w:rPr>
          <w:rFonts w:ascii="Montserrat" w:hAnsi="Montserrat" w:cs="Arial"/>
          <w:sz w:val="20"/>
          <w:szCs w:val="20"/>
          <w:lang w:val="lt-LT"/>
        </w:rPr>
        <w:t>1</w:t>
      </w:r>
      <w:r w:rsidRPr="31A119F5">
        <w:rPr>
          <w:rFonts w:ascii="Montserrat" w:hAnsi="Montserrat" w:cs="Arial"/>
          <w:sz w:val="20"/>
          <w:szCs w:val="20"/>
          <w:lang w:val="lt-LT"/>
        </w:rPr>
        <w:t xml:space="preserve"> (</w:t>
      </w:r>
      <w:r w:rsidRPr="31A119F5" w:rsidR="00B22D37">
        <w:rPr>
          <w:rFonts w:ascii="Montserrat" w:hAnsi="Montserrat" w:cs="Arial"/>
          <w:sz w:val="20"/>
          <w:szCs w:val="20"/>
          <w:lang w:val="lt-LT"/>
        </w:rPr>
        <w:t>vienerių</w:t>
      </w:r>
      <w:r w:rsidRPr="31A119F5">
        <w:rPr>
          <w:rFonts w:ascii="Montserrat" w:hAnsi="Montserrat" w:cs="Arial"/>
          <w:sz w:val="20"/>
          <w:szCs w:val="20"/>
          <w:lang w:val="lt-LT"/>
        </w:rPr>
        <w:t>) metų laikotarpiui</w:t>
      </w:r>
      <w:r w:rsidRPr="31A119F5" w:rsidR="00B22D37">
        <w:rPr>
          <w:rFonts w:ascii="Montserrat" w:hAnsi="Montserrat" w:cs="Arial"/>
          <w:sz w:val="20"/>
          <w:szCs w:val="20"/>
          <w:lang w:val="lt-LT"/>
        </w:rPr>
        <w:t>, su sąlyga, kad</w:t>
      </w:r>
      <w:r w:rsidRPr="31A119F5" w:rsidR="10C1BCF1">
        <w:rPr>
          <w:rFonts w:ascii="Montserrat" w:hAnsi="Montserrat" w:cs="Arial"/>
          <w:sz w:val="20"/>
          <w:szCs w:val="20"/>
          <w:lang w:val="lt-LT"/>
        </w:rPr>
        <w:t xml:space="preserve"> Paslaugų teikėjas</w:t>
      </w:r>
      <w:r w:rsidRPr="31A119F5" w:rsidR="00B22D37">
        <w:rPr>
          <w:rFonts w:ascii="Montserrat" w:hAnsi="Montserrat" w:cs="Arial"/>
          <w:sz w:val="20"/>
          <w:szCs w:val="20"/>
          <w:lang w:val="lt-LT"/>
        </w:rPr>
        <w:t xml:space="preserve"> atnaujina Sutarties įvykdymo užtikrinimą naujam periodui, atsižvelgiant į perskaičiuotą sumą</w:t>
      </w:r>
      <w:r w:rsidRPr="31A119F5">
        <w:rPr>
          <w:rFonts w:ascii="Montserrat" w:hAnsi="Montserrat" w:cs="Arial"/>
          <w:sz w:val="20"/>
          <w:szCs w:val="20"/>
          <w:lang w:val="lt-LT"/>
        </w:rPr>
        <w:t>. Tokių automatinių pratęsimų skaičius yra neribotas.</w:t>
      </w:r>
    </w:p>
    <w:p w:rsidRPr="00676749" w:rsidR="00B97533" w:rsidP="00676749" w:rsidRDefault="00B97533" w14:paraId="6DF4030E" w14:textId="2612E1D8">
      <w:pPr>
        <w:pStyle w:val="ListParagraph"/>
        <w:numPr>
          <w:ilvl w:val="1"/>
          <w:numId w:val="1"/>
        </w:numPr>
        <w:tabs>
          <w:tab w:val="left" w:pos="284"/>
          <w:tab w:val="left" w:pos="993"/>
          <w:tab w:val="left" w:pos="1134"/>
          <w:tab w:val="left" w:pos="1602"/>
        </w:tabs>
        <w:ind w:left="0" w:firstLine="567"/>
        <w:rPr>
          <w:rFonts w:ascii="Montserrat" w:hAnsi="Montserrat" w:cs="Arial"/>
          <w:bCs/>
          <w:sz w:val="20"/>
          <w:szCs w:val="20"/>
          <w:lang w:val="lt-LT"/>
        </w:rPr>
      </w:pPr>
      <w:r w:rsidRPr="00676749">
        <w:rPr>
          <w:rFonts w:ascii="Montserrat" w:hAnsi="Montserrat" w:cs="Arial"/>
          <w:bCs/>
          <w:sz w:val="20"/>
          <w:szCs w:val="20"/>
          <w:lang w:val="lt-LT"/>
        </w:rPr>
        <w:t>Sutartis gali būti pratęsiama</w:t>
      </w:r>
      <w:r>
        <w:rPr>
          <w:rFonts w:ascii="Montserrat" w:hAnsi="Montserrat" w:cs="Arial"/>
          <w:bCs/>
          <w:sz w:val="20"/>
          <w:szCs w:val="20"/>
          <w:lang w:val="lt-LT"/>
        </w:rPr>
        <w:t xml:space="preserve"> </w:t>
      </w:r>
      <w:r w:rsidRPr="00676749">
        <w:rPr>
          <w:rFonts w:ascii="Montserrat" w:hAnsi="Montserrat" w:cs="Arial"/>
          <w:bCs/>
          <w:sz w:val="20"/>
          <w:szCs w:val="20"/>
          <w:lang w:val="lt-LT"/>
        </w:rPr>
        <w:t xml:space="preserve">ir nutraukiama abiejų </w:t>
      </w:r>
      <w:r>
        <w:rPr>
          <w:rFonts w:ascii="Montserrat" w:hAnsi="Montserrat" w:cs="Arial"/>
          <w:bCs/>
          <w:sz w:val="20"/>
          <w:szCs w:val="20"/>
          <w:lang w:val="lt-LT"/>
        </w:rPr>
        <w:t>Šalių</w:t>
      </w:r>
      <w:r w:rsidRPr="00676749">
        <w:rPr>
          <w:rFonts w:ascii="Montserrat" w:hAnsi="Montserrat" w:cs="Arial"/>
          <w:bCs/>
          <w:sz w:val="20"/>
          <w:szCs w:val="20"/>
          <w:lang w:val="lt-LT"/>
        </w:rPr>
        <w:t xml:space="preserve"> rašytiniu susitarimu.</w:t>
      </w:r>
    </w:p>
    <w:p w:rsidRPr="00043021" w:rsidR="00F9566F" w:rsidP="00043021" w:rsidRDefault="00BC1C61" w14:paraId="747CCBCF" w14:textId="534CE0A5">
      <w:pPr>
        <w:pStyle w:val="ListParagraph"/>
        <w:numPr>
          <w:ilvl w:val="0"/>
          <w:numId w:val="1"/>
        </w:numPr>
        <w:tabs>
          <w:tab w:val="left" w:pos="644"/>
          <w:tab w:val="left" w:pos="720"/>
          <w:tab w:val="left" w:pos="1353"/>
          <w:tab w:val="left" w:pos="1494"/>
        </w:tabs>
        <w:jc w:val="center"/>
        <w:rPr>
          <w:rFonts w:ascii="Montserrat" w:hAnsi="Montserrat" w:cs="Arial"/>
          <w:b/>
          <w:sz w:val="20"/>
          <w:szCs w:val="20"/>
          <w:lang w:val="lt-LT"/>
        </w:rPr>
      </w:pPr>
      <w:r w:rsidRPr="00043021">
        <w:rPr>
          <w:rFonts w:ascii="Montserrat" w:hAnsi="Montserrat" w:cs="Arial"/>
          <w:b/>
          <w:sz w:val="20"/>
          <w:szCs w:val="20"/>
          <w:lang w:val="lt-LT"/>
        </w:rPr>
        <w:t>ŠALIŲ ATSTOVAI (Sutarties BD 1</w:t>
      </w:r>
      <w:r>
        <w:rPr>
          <w:rFonts w:ascii="Montserrat" w:hAnsi="Montserrat" w:cs="Arial"/>
          <w:b/>
          <w:sz w:val="20"/>
          <w:szCs w:val="20"/>
          <w:lang w:val="lt-LT"/>
        </w:rPr>
        <w:t>3</w:t>
      </w:r>
      <w:r w:rsidRPr="00043021">
        <w:rPr>
          <w:rFonts w:ascii="Montserrat" w:hAnsi="Montserrat" w:cs="Arial"/>
          <w:b/>
          <w:sz w:val="20"/>
          <w:szCs w:val="20"/>
          <w:lang w:val="lt-LT"/>
        </w:rPr>
        <w:t xml:space="preserve"> skyrius) </w:t>
      </w:r>
    </w:p>
    <w:p w:rsidRPr="00043021" w:rsidR="00F9566F" w:rsidRDefault="00BC1C61" w14:paraId="72A3C6B9" w14:textId="20D38954">
      <w:pPr>
        <w:pStyle w:val="ListParagraph"/>
        <w:numPr>
          <w:ilvl w:val="1"/>
          <w:numId w:val="1"/>
        </w:numPr>
        <w:tabs>
          <w:tab w:val="left" w:pos="284"/>
          <w:tab w:val="left" w:pos="851"/>
          <w:tab w:val="left" w:pos="993"/>
          <w:tab w:val="left" w:pos="1134"/>
        </w:tabs>
        <w:spacing w:after="0" w:line="240" w:lineRule="auto"/>
        <w:ind w:left="0" w:firstLine="567"/>
        <w:rPr>
          <w:rFonts w:ascii="Montserrat" w:hAnsi="Montserrat" w:cs="Arial"/>
          <w:sz w:val="20"/>
          <w:szCs w:val="20"/>
          <w:lang w:val="lt-LT"/>
        </w:rPr>
      </w:pPr>
      <w:r w:rsidRPr="00043021">
        <w:rPr>
          <w:rFonts w:ascii="Montserrat" w:hAnsi="Montserrat" w:cs="Arial"/>
          <w:sz w:val="20"/>
          <w:szCs w:val="20"/>
          <w:lang w:val="lt-LT"/>
        </w:rPr>
        <w:t>Šalių paskiriami atstovai</w:t>
      </w:r>
      <w:r>
        <w:rPr>
          <w:rFonts w:ascii="Montserrat" w:hAnsi="Montserrat" w:cs="Arial"/>
          <w:sz w:val="20"/>
          <w:szCs w:val="20"/>
          <w:lang w:val="lt-LT"/>
        </w:rPr>
        <w:t>, atsakingi už Sutarties vykdymą</w:t>
      </w:r>
      <w:r w:rsidRPr="00043021">
        <w:rPr>
          <w:rFonts w:ascii="Montserrat" w:hAnsi="Montserrat" w:cs="Arial"/>
          <w:sz w:val="20"/>
          <w:szCs w:val="20"/>
          <w:lang w:val="lt-LT"/>
        </w:rPr>
        <w:t>:</w:t>
      </w:r>
    </w:p>
    <w:tbl>
      <w:tblPr>
        <w:tblW w:w="9242" w:type="dxa"/>
        <w:tblInd w:w="108" w:type="dxa"/>
        <w:tblCellMar>
          <w:left w:w="10" w:type="dxa"/>
          <w:right w:w="10" w:type="dxa"/>
        </w:tblCellMar>
        <w:tblLook w:val="04A0" w:firstRow="1" w:lastRow="0" w:firstColumn="1" w:lastColumn="0" w:noHBand="0" w:noVBand="1"/>
      </w:tblPr>
      <w:tblGrid>
        <w:gridCol w:w="1872"/>
        <w:gridCol w:w="3685"/>
        <w:gridCol w:w="3685"/>
      </w:tblGrid>
      <w:tr w:rsidRPr="00043021" w:rsidR="00F9566F" w:rsidTr="4846ADF5" w14:paraId="46C63686"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100B913C" w14:textId="77777777">
            <w:pPr>
              <w:tabs>
                <w:tab w:val="left" w:pos="1134"/>
              </w:tabs>
              <w:spacing w:after="0" w:line="240" w:lineRule="auto"/>
              <w:ind w:right="11" w:firstLine="567"/>
              <w:jc w:val="both"/>
              <w:rPr>
                <w:rFonts w:ascii="Montserrat" w:hAnsi="Montserrat" w:cs="Arial"/>
                <w:bCs/>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26CF5F2C" w14:textId="77777777">
            <w:pPr>
              <w:tabs>
                <w:tab w:val="left" w:pos="1134"/>
              </w:tabs>
              <w:spacing w:after="0" w:line="240" w:lineRule="auto"/>
              <w:ind w:right="11" w:firstLine="29"/>
              <w:jc w:val="center"/>
              <w:rPr>
                <w:rFonts w:ascii="Montserrat" w:hAnsi="Montserrat" w:cs="Arial"/>
                <w:bCs/>
                <w:sz w:val="20"/>
                <w:szCs w:val="20"/>
                <w:lang w:val="lt-LT"/>
              </w:rPr>
            </w:pPr>
            <w:r w:rsidRPr="00043021">
              <w:rPr>
                <w:rFonts w:ascii="Montserrat" w:hAnsi="Montserrat" w:cs="Arial"/>
                <w:bCs/>
                <w:sz w:val="20"/>
                <w:szCs w:val="20"/>
                <w:lang w:val="lt-LT"/>
              </w:rPr>
              <w:t>Užsakovas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7C82F38C" w14:textId="77777777">
            <w:pPr>
              <w:tabs>
                <w:tab w:val="left" w:pos="1134"/>
              </w:tabs>
              <w:spacing w:after="0" w:line="240" w:lineRule="auto"/>
              <w:ind w:right="11"/>
              <w:jc w:val="center"/>
              <w:rPr>
                <w:rFonts w:ascii="Montserrat" w:hAnsi="Montserrat" w:cs="Arial"/>
                <w:bCs/>
                <w:sz w:val="20"/>
                <w:szCs w:val="20"/>
                <w:lang w:val="lt-LT"/>
              </w:rPr>
            </w:pPr>
            <w:r w:rsidRPr="00043021">
              <w:rPr>
                <w:rFonts w:ascii="Montserrat" w:hAnsi="Montserrat" w:cs="Arial"/>
                <w:bCs/>
                <w:sz w:val="20"/>
                <w:szCs w:val="20"/>
                <w:lang w:val="lt-LT"/>
              </w:rPr>
              <w:t>Paslaugų teikėjas</w:t>
            </w:r>
          </w:p>
        </w:tc>
      </w:tr>
      <w:tr w:rsidRPr="00043021" w:rsidR="00F9566F" w:rsidTr="4846ADF5" w14:paraId="7D4F6F22"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3D26857A" w14:textId="77777777">
            <w:pPr>
              <w:tabs>
                <w:tab w:val="left" w:pos="1134"/>
              </w:tabs>
              <w:spacing w:after="0" w:line="240" w:lineRule="auto"/>
              <w:ind w:right="11" w:hanging="79"/>
              <w:jc w:val="center"/>
              <w:rPr>
                <w:rFonts w:ascii="Montserrat" w:hAnsi="Montserrat" w:cs="Arial"/>
                <w:sz w:val="20"/>
                <w:szCs w:val="20"/>
                <w:lang w:val="lt-LT"/>
              </w:rPr>
            </w:pPr>
            <w:r w:rsidRPr="00043021">
              <w:rPr>
                <w:rFonts w:ascii="Montserrat" w:hAnsi="Montserrat" w:cs="Arial"/>
                <w:sz w:val="20"/>
                <w:szCs w:val="20"/>
                <w:lang w:val="lt-LT"/>
              </w:rPr>
              <w:t>Pareigos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P="00CB137B" w:rsidRDefault="00CB137B" w14:paraId="09DB6826" w14:textId="57F8080C">
            <w:pPr>
              <w:tabs>
                <w:tab w:val="left" w:pos="1134"/>
              </w:tabs>
              <w:spacing w:after="0" w:line="240" w:lineRule="auto"/>
              <w:ind w:right="11"/>
              <w:jc w:val="center"/>
              <w:rPr>
                <w:rFonts w:ascii="Montserrat" w:hAnsi="Montserrat" w:cs="Arial"/>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41373094" w14:textId="77777777">
            <w:pPr>
              <w:tabs>
                <w:tab w:val="left" w:pos="1134"/>
              </w:tabs>
              <w:spacing w:after="0" w:line="240" w:lineRule="auto"/>
              <w:ind w:right="11" w:firstLine="567"/>
              <w:jc w:val="both"/>
              <w:rPr>
                <w:rFonts w:ascii="Montserrat" w:hAnsi="Montserrat" w:cs="Arial"/>
                <w:sz w:val="20"/>
                <w:szCs w:val="20"/>
                <w:lang w:val="lt-LT"/>
              </w:rPr>
            </w:pPr>
          </w:p>
        </w:tc>
      </w:tr>
      <w:tr w:rsidRPr="00043021" w:rsidR="00F9566F" w:rsidTr="4846ADF5" w14:paraId="317E8A62"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6B677598" w14:textId="77777777">
            <w:pPr>
              <w:tabs>
                <w:tab w:val="left" w:pos="1134"/>
              </w:tabs>
              <w:spacing w:after="0" w:line="240" w:lineRule="auto"/>
              <w:ind w:right="11" w:hanging="79"/>
              <w:jc w:val="center"/>
              <w:rPr>
                <w:rFonts w:ascii="Montserrat" w:hAnsi="Montserrat" w:cs="Arial"/>
                <w:sz w:val="20"/>
                <w:szCs w:val="20"/>
                <w:lang w:val="lt-LT"/>
              </w:rPr>
            </w:pPr>
            <w:r w:rsidRPr="00043021">
              <w:rPr>
                <w:rFonts w:ascii="Montserrat" w:hAnsi="Montserrat" w:cs="Arial"/>
                <w:sz w:val="20"/>
                <w:szCs w:val="20"/>
                <w:lang w:val="lt-LT"/>
              </w:rPr>
              <w:t>Vardas, pavardė</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P="00CB137B" w:rsidRDefault="00CB137B" w14:paraId="7B172700" w14:textId="05E49EF8">
            <w:pPr>
              <w:tabs>
                <w:tab w:val="left" w:pos="1134"/>
              </w:tabs>
              <w:spacing w:after="0" w:line="240" w:lineRule="auto"/>
              <w:ind w:right="11"/>
              <w:jc w:val="center"/>
              <w:rPr>
                <w:rFonts w:ascii="Montserrat" w:hAnsi="Montserrat" w:cs="Arial"/>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424022A9" w14:textId="77777777">
            <w:pPr>
              <w:tabs>
                <w:tab w:val="left" w:pos="1134"/>
              </w:tabs>
              <w:spacing w:after="0" w:line="240" w:lineRule="auto"/>
              <w:ind w:right="11" w:firstLine="567"/>
              <w:jc w:val="both"/>
              <w:rPr>
                <w:rFonts w:ascii="Montserrat" w:hAnsi="Montserrat" w:cs="Arial"/>
                <w:sz w:val="20"/>
                <w:szCs w:val="20"/>
                <w:lang w:val="lt-LT"/>
              </w:rPr>
            </w:pPr>
          </w:p>
        </w:tc>
      </w:tr>
      <w:tr w:rsidRPr="00043021" w:rsidR="00F9566F" w:rsidTr="4846ADF5" w14:paraId="2CED302E"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5E8F9509" w14:textId="77777777">
            <w:pPr>
              <w:tabs>
                <w:tab w:val="left" w:pos="1134"/>
              </w:tabs>
              <w:spacing w:after="0" w:line="240" w:lineRule="auto"/>
              <w:ind w:right="11" w:hanging="79"/>
              <w:jc w:val="center"/>
              <w:rPr>
                <w:rFonts w:ascii="Montserrat" w:hAnsi="Montserrat" w:cs="Arial"/>
                <w:sz w:val="20"/>
                <w:szCs w:val="20"/>
                <w:lang w:val="lt-LT"/>
              </w:rPr>
            </w:pPr>
            <w:r w:rsidRPr="00043021">
              <w:rPr>
                <w:rFonts w:ascii="Montserrat" w:hAnsi="Montserrat" w:cs="Arial"/>
                <w:sz w:val="20"/>
                <w:szCs w:val="20"/>
                <w:lang w:val="lt-LT"/>
              </w:rPr>
              <w:t>Adresas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P="00CB137B" w:rsidRDefault="006D5BB6" w14:paraId="45556664" w14:textId="145050EA">
            <w:pPr>
              <w:tabs>
                <w:tab w:val="left" w:pos="1134"/>
              </w:tabs>
              <w:spacing w:after="0" w:line="240" w:lineRule="auto"/>
              <w:ind w:right="11"/>
              <w:jc w:val="center"/>
              <w:rPr>
                <w:rFonts w:ascii="Montserrat" w:hAnsi="Montserrat" w:cs="Arial"/>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7845E849" w14:textId="77777777">
            <w:pPr>
              <w:tabs>
                <w:tab w:val="left" w:pos="1134"/>
              </w:tabs>
              <w:spacing w:after="0" w:line="240" w:lineRule="auto"/>
              <w:ind w:right="11" w:firstLine="567"/>
              <w:jc w:val="both"/>
              <w:rPr>
                <w:rFonts w:ascii="Montserrat" w:hAnsi="Montserrat" w:cs="Arial"/>
                <w:sz w:val="20"/>
                <w:szCs w:val="20"/>
                <w:lang w:val="lt-LT"/>
              </w:rPr>
            </w:pPr>
          </w:p>
        </w:tc>
      </w:tr>
      <w:tr w:rsidRPr="00043021" w:rsidR="00F9566F" w:rsidTr="4846ADF5" w14:paraId="1B1E74DF"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225E31B3" w14:textId="6BC245A2">
            <w:pPr>
              <w:tabs>
                <w:tab w:val="left" w:pos="1134"/>
              </w:tabs>
              <w:spacing w:after="0" w:line="240" w:lineRule="auto"/>
              <w:ind w:right="11" w:hanging="79"/>
              <w:jc w:val="center"/>
              <w:rPr>
                <w:rFonts w:ascii="Montserrat" w:hAnsi="Montserrat" w:cs="Arial"/>
                <w:sz w:val="20"/>
                <w:szCs w:val="20"/>
                <w:lang w:val="lt-LT"/>
              </w:rPr>
            </w:pPr>
            <w:r w:rsidRPr="00043021">
              <w:rPr>
                <w:rFonts w:ascii="Montserrat" w:hAnsi="Montserrat" w:cs="Arial"/>
                <w:sz w:val="20"/>
                <w:szCs w:val="20"/>
                <w:lang w:val="lt-LT"/>
              </w:rPr>
              <w:t xml:space="preserve">Telefonas </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P="00CB137B" w:rsidRDefault="00CB137B" w14:paraId="12A56377" w14:textId="0D9A336F">
            <w:pPr>
              <w:tabs>
                <w:tab w:val="left" w:pos="1134"/>
              </w:tabs>
              <w:spacing w:after="0" w:line="240" w:lineRule="auto"/>
              <w:ind w:right="11"/>
              <w:jc w:val="center"/>
              <w:rPr>
                <w:rFonts w:ascii="Montserrat" w:hAnsi="Montserrat" w:cs="Arial"/>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6DE591FC" w14:textId="77777777">
            <w:pPr>
              <w:tabs>
                <w:tab w:val="left" w:pos="1134"/>
              </w:tabs>
              <w:spacing w:after="0" w:line="240" w:lineRule="auto"/>
              <w:ind w:right="11" w:firstLine="567"/>
              <w:jc w:val="both"/>
              <w:rPr>
                <w:rFonts w:ascii="Montserrat" w:hAnsi="Montserrat" w:cs="Arial"/>
                <w:sz w:val="20"/>
                <w:szCs w:val="20"/>
                <w:lang w:val="lt-LT"/>
              </w:rPr>
            </w:pPr>
          </w:p>
        </w:tc>
      </w:tr>
      <w:tr w:rsidRPr="00043021" w:rsidR="00F9566F" w:rsidTr="4846ADF5" w14:paraId="6F39559A" w14:textId="77777777">
        <w:tc>
          <w:tcPr>
            <w:tcW w:w="1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BC1C61" w14:paraId="2D9E3921" w14:textId="77777777">
            <w:pPr>
              <w:tabs>
                <w:tab w:val="left" w:pos="1134"/>
              </w:tabs>
              <w:spacing w:after="0" w:line="240" w:lineRule="auto"/>
              <w:ind w:right="11" w:hanging="79"/>
              <w:jc w:val="center"/>
              <w:rPr>
                <w:rFonts w:ascii="Montserrat" w:hAnsi="Montserrat" w:cs="Arial"/>
                <w:sz w:val="20"/>
                <w:szCs w:val="20"/>
                <w:lang w:val="lt-LT"/>
              </w:rPr>
            </w:pPr>
            <w:r w:rsidRPr="00043021">
              <w:rPr>
                <w:rFonts w:ascii="Montserrat" w:hAnsi="Montserrat" w:cs="Arial"/>
                <w:sz w:val="20"/>
                <w:szCs w:val="20"/>
                <w:lang w:val="lt-LT"/>
              </w:rPr>
              <w:t>El. paštas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B137B" w:rsidR="00F9566F" w:rsidP="00CB137B" w:rsidRDefault="00CB137B" w14:paraId="2A0279C9" w14:textId="10F9331F">
            <w:pPr>
              <w:tabs>
                <w:tab w:val="left" w:pos="1134"/>
              </w:tabs>
              <w:spacing w:after="0" w:line="240" w:lineRule="auto"/>
              <w:ind w:right="11"/>
              <w:jc w:val="center"/>
              <w:rPr>
                <w:rFonts w:ascii="Montserrat" w:hAnsi="Montserrat" w:cs="Arial"/>
                <w:sz w:val="20"/>
                <w:szCs w:val="20"/>
                <w:lang w:val="lt-LT"/>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43021" w:rsidR="00F9566F" w:rsidRDefault="00F9566F" w14:paraId="3C06E2D8" w14:textId="77777777">
            <w:pPr>
              <w:tabs>
                <w:tab w:val="left" w:pos="1134"/>
              </w:tabs>
              <w:spacing w:after="0" w:line="240" w:lineRule="auto"/>
              <w:ind w:right="11" w:firstLine="567"/>
              <w:jc w:val="both"/>
              <w:rPr>
                <w:rFonts w:ascii="Montserrat" w:hAnsi="Montserrat" w:cs="Arial"/>
                <w:sz w:val="20"/>
                <w:szCs w:val="20"/>
              </w:rPr>
            </w:pPr>
          </w:p>
        </w:tc>
      </w:tr>
    </w:tbl>
    <w:p w:rsidRPr="00043021" w:rsidR="00F9566F" w:rsidRDefault="00F9566F" w14:paraId="0595ECAF" w14:textId="2C5A9EE7">
      <w:pPr>
        <w:pStyle w:val="ListParagraph"/>
        <w:tabs>
          <w:tab w:val="left" w:pos="284"/>
          <w:tab w:val="left" w:pos="993"/>
          <w:tab w:val="left" w:pos="1134"/>
        </w:tabs>
        <w:ind w:left="567"/>
        <w:rPr>
          <w:rFonts w:ascii="Montserrat" w:hAnsi="Montserrat" w:cs="Arial"/>
          <w:sz w:val="20"/>
          <w:szCs w:val="20"/>
          <w:lang w:val="lt-LT"/>
        </w:rPr>
      </w:pPr>
    </w:p>
    <w:p w:rsidRPr="00043021" w:rsidR="00F9566F" w:rsidP="00676749" w:rsidRDefault="00BC1C61" w14:paraId="66DA17CE" w14:textId="32055BB5">
      <w:pPr>
        <w:pStyle w:val="ListParagraph"/>
        <w:numPr>
          <w:ilvl w:val="0"/>
          <w:numId w:val="1"/>
        </w:numPr>
        <w:tabs>
          <w:tab w:val="left" w:pos="644"/>
          <w:tab w:val="left" w:pos="720"/>
          <w:tab w:val="left" w:pos="1353"/>
          <w:tab w:val="left" w:pos="1494"/>
        </w:tabs>
        <w:jc w:val="center"/>
        <w:rPr>
          <w:rFonts w:ascii="Montserrat" w:hAnsi="Montserrat" w:cs="Arial"/>
          <w:b/>
          <w:sz w:val="20"/>
          <w:szCs w:val="20"/>
          <w:lang w:val="lt-LT"/>
        </w:rPr>
      </w:pPr>
      <w:r w:rsidRPr="00043021">
        <w:rPr>
          <w:rFonts w:ascii="Montserrat" w:hAnsi="Montserrat" w:cs="Arial"/>
          <w:b/>
          <w:sz w:val="20"/>
          <w:szCs w:val="20"/>
          <w:lang w:val="lt-LT"/>
        </w:rPr>
        <w:t>KITOS SUTARTIES NUOSTATOS</w:t>
      </w:r>
    </w:p>
    <w:p w:rsidR="004535D9" w:rsidP="00676749" w:rsidRDefault="009F5C8E" w14:paraId="31A840E7" w14:textId="129BF21E">
      <w:pPr>
        <w:pStyle w:val="ListParagraph"/>
        <w:numPr>
          <w:ilvl w:val="1"/>
          <w:numId w:val="1"/>
        </w:numPr>
        <w:tabs>
          <w:tab w:val="left" w:pos="851"/>
          <w:tab w:val="left" w:pos="993"/>
          <w:tab w:val="left" w:pos="1134"/>
        </w:tabs>
        <w:spacing w:after="0" w:line="240" w:lineRule="auto"/>
        <w:ind w:left="0" w:firstLine="567"/>
        <w:rPr>
          <w:rFonts w:ascii="Montserrat" w:hAnsi="Montserrat" w:cs="Arial"/>
          <w:sz w:val="20"/>
          <w:szCs w:val="20"/>
          <w:lang w:val="lt-LT"/>
        </w:rPr>
      </w:pPr>
      <w:r>
        <w:rPr>
          <w:rFonts w:ascii="Montserrat" w:hAnsi="Montserrat" w:cs="Arial"/>
          <w:sz w:val="20"/>
          <w:szCs w:val="20"/>
          <w:lang w:val="lt-LT"/>
        </w:rPr>
        <w:t xml:space="preserve">  </w:t>
      </w:r>
      <w:r w:rsidRPr="00043021" w:rsidR="00BC1C61">
        <w:rPr>
          <w:rFonts w:ascii="Montserrat" w:hAnsi="Montserrat" w:cs="Arial"/>
          <w:sz w:val="20"/>
          <w:szCs w:val="20"/>
          <w:lang w:val="lt-LT"/>
        </w:rPr>
        <w:t xml:space="preserve">Sutarties SD vartojamos sąvokos </w:t>
      </w:r>
      <w:r w:rsidRPr="00043021" w:rsidR="00BC1C61">
        <w:rPr>
          <w:rFonts w:ascii="Montserrat" w:hAnsi="Montserrat" w:cs="Arial"/>
          <w:bCs/>
          <w:sz w:val="20"/>
          <w:szCs w:val="20"/>
          <w:lang w:val="lt-LT"/>
        </w:rPr>
        <w:t>suprantamos taip</w:t>
      </w:r>
      <w:r w:rsidRPr="00043021" w:rsidR="00BC1C61">
        <w:rPr>
          <w:rFonts w:ascii="Montserrat" w:hAnsi="Montserrat" w:cs="Arial"/>
          <w:sz w:val="20"/>
          <w:szCs w:val="20"/>
          <w:lang w:val="lt-LT"/>
        </w:rPr>
        <w:t>, kaip jos apibrėžtos Sutarties BD 1 skyriuje.</w:t>
      </w:r>
    </w:p>
    <w:p w:rsidRPr="00676749" w:rsidR="004535D9" w:rsidP="00676749" w:rsidRDefault="00DD2184" w14:paraId="2950BA24" w14:textId="71CA29BC">
      <w:pPr>
        <w:pStyle w:val="ListParagraph"/>
        <w:numPr>
          <w:ilvl w:val="1"/>
          <w:numId w:val="1"/>
        </w:numPr>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31A119F5">
        <w:rPr>
          <w:rFonts w:ascii="Montserrat" w:hAnsi="Montserrat" w:cs="Arial"/>
          <w:sz w:val="20"/>
          <w:szCs w:val="20"/>
          <w:lang w:val="lt-LT"/>
        </w:rPr>
        <w:t>Paslaugų teikėjas įsipareigoja savo jėgomis ir sąskaita užtikrinti, kad jis, jo darbuotojai ar subrangovai visą šios Sutarties galiojimo laikotarpį turės visus reikiamus atestatus, leidimus, licencijas, sutikimus, patvirtinimus ir/ar kitus dokumentus, numatytus Teisės aktuose ir (ar) būtinus įsipareigojimams pagal šią Sutartį vykdyti, vykdys juose numatytas sąlygas bei jomis vadovausis. Paslaugų teikėjas įsipareigoja</w:t>
      </w:r>
      <w:r w:rsidRPr="31A119F5" w:rsidR="004535D9">
        <w:rPr>
          <w:rFonts w:ascii="Montserrat" w:hAnsi="Montserrat" w:cs="Arial"/>
          <w:sz w:val="20"/>
          <w:szCs w:val="20"/>
          <w:lang w:val="lt-LT"/>
        </w:rPr>
        <w:t>, kad pirkimo sutartį vykdys tik tokią teisę turintys asmenys.</w:t>
      </w:r>
      <w:r w:rsidRPr="31A119F5">
        <w:rPr>
          <w:rFonts w:ascii="Montserrat" w:hAnsi="Montserrat" w:cs="Arial"/>
          <w:sz w:val="20"/>
          <w:szCs w:val="20"/>
          <w:lang w:val="lt-LT"/>
        </w:rPr>
        <w:t xml:space="preserve"> </w:t>
      </w:r>
    </w:p>
    <w:p w:rsidRPr="00676749" w:rsidR="004535D9" w:rsidP="00676749" w:rsidRDefault="004535D9" w14:paraId="28BB23C1" w14:textId="77777777">
      <w:pPr>
        <w:tabs>
          <w:tab w:val="left" w:pos="284"/>
          <w:tab w:val="left" w:pos="993"/>
          <w:tab w:val="left" w:pos="1134"/>
        </w:tabs>
        <w:jc w:val="both"/>
        <w:rPr>
          <w:rFonts w:ascii="Montserrat" w:hAnsi="Montserrat" w:cs="Arial"/>
          <w:sz w:val="20"/>
          <w:szCs w:val="20"/>
          <w:lang w:val="lt-LT"/>
        </w:rPr>
      </w:pPr>
    </w:p>
    <w:p w:rsidRPr="00043021" w:rsidR="00F9566F" w:rsidP="00676749" w:rsidRDefault="00BC1C61" w14:paraId="0729F780" w14:textId="73B01817">
      <w:pPr>
        <w:pStyle w:val="ListParagraph"/>
        <w:numPr>
          <w:ilvl w:val="0"/>
          <w:numId w:val="1"/>
        </w:numPr>
        <w:tabs>
          <w:tab w:val="left" w:pos="644"/>
          <w:tab w:val="left" w:pos="720"/>
          <w:tab w:val="left" w:pos="1353"/>
          <w:tab w:val="left" w:pos="1494"/>
        </w:tabs>
        <w:jc w:val="center"/>
        <w:rPr>
          <w:rFonts w:ascii="Montserrat" w:hAnsi="Montserrat" w:cs="Arial"/>
          <w:b/>
          <w:sz w:val="20"/>
          <w:szCs w:val="20"/>
          <w:lang w:val="lt-LT"/>
        </w:rPr>
      </w:pPr>
      <w:r w:rsidRPr="00043021">
        <w:rPr>
          <w:rFonts w:ascii="Montserrat" w:hAnsi="Montserrat" w:cs="Arial"/>
          <w:b/>
          <w:sz w:val="20"/>
          <w:szCs w:val="20"/>
          <w:lang w:val="lt-LT"/>
        </w:rPr>
        <w:t>ŠALIŲ REKVIZITAI</w:t>
      </w:r>
    </w:p>
    <w:tbl>
      <w:tblPr>
        <w:tblW w:w="13533" w:type="dxa"/>
        <w:tblCellMar>
          <w:left w:w="10" w:type="dxa"/>
          <w:right w:w="10" w:type="dxa"/>
        </w:tblCellMar>
        <w:tblLook w:val="04A0" w:firstRow="1" w:lastRow="0" w:firstColumn="1" w:lastColumn="0" w:noHBand="0" w:noVBand="1"/>
      </w:tblPr>
      <w:tblGrid>
        <w:gridCol w:w="6096"/>
        <w:gridCol w:w="7437"/>
      </w:tblGrid>
      <w:tr w:rsidRPr="00043021" w:rsidR="00F9566F" w14:paraId="5A53DDF0" w14:textId="77777777">
        <w:trPr>
          <w:trHeight w:val="1456"/>
        </w:trPr>
        <w:tc>
          <w:tcPr>
            <w:tcW w:w="6096" w:type="dxa"/>
            <w:shd w:val="clear" w:color="auto" w:fill="auto"/>
            <w:tcMar>
              <w:top w:w="0" w:type="dxa"/>
              <w:left w:w="108" w:type="dxa"/>
              <w:bottom w:w="0" w:type="dxa"/>
              <w:right w:w="108" w:type="dxa"/>
            </w:tcMar>
          </w:tcPr>
          <w:p w:rsidRPr="00043021" w:rsidR="00F9566F" w:rsidRDefault="00BC1C61" w14:paraId="70088D50" w14:textId="77777777">
            <w:pPr>
              <w:autoSpaceDE w:val="0"/>
              <w:spacing w:after="0" w:line="240" w:lineRule="auto"/>
              <w:ind w:left="720" w:hanging="720"/>
              <w:rPr>
                <w:rFonts w:ascii="Montserrat" w:hAnsi="Montserrat"/>
                <w:sz w:val="20"/>
                <w:szCs w:val="20"/>
              </w:rPr>
            </w:pPr>
            <w:r w:rsidRPr="00043021">
              <w:rPr>
                <w:rStyle w:val="FontStyle17"/>
                <w:rFonts w:ascii="Montserrat" w:hAnsi="Montserrat" w:cs="Arial"/>
                <w:b/>
                <w:sz w:val="20"/>
                <w:szCs w:val="20"/>
                <w:lang w:val="lt-LT"/>
              </w:rPr>
              <w:t>Užsakovas</w:t>
            </w:r>
            <w:r w:rsidRPr="00043021">
              <w:rPr>
                <w:rStyle w:val="FontStyle17"/>
                <w:rFonts w:ascii="Montserrat" w:hAnsi="Montserrat" w:cs="Arial"/>
                <w:b/>
                <w:sz w:val="20"/>
                <w:szCs w:val="20"/>
                <w:lang w:val="lt-LT"/>
              </w:rPr>
              <w:tab/>
            </w:r>
          </w:p>
          <w:p w:rsidRPr="00043021" w:rsidR="00F9566F" w:rsidRDefault="00F9566F" w14:paraId="13222F86" w14:textId="77777777">
            <w:pPr>
              <w:autoSpaceDE w:val="0"/>
              <w:spacing w:after="0" w:line="240" w:lineRule="auto"/>
              <w:ind w:left="720" w:hanging="720"/>
              <w:rPr>
                <w:rFonts w:ascii="Montserrat" w:hAnsi="Montserrat"/>
                <w:sz w:val="20"/>
                <w:szCs w:val="20"/>
              </w:rPr>
            </w:pPr>
          </w:p>
          <w:p w:rsidRPr="00043021" w:rsidR="00F9566F" w:rsidRDefault="00BC1C61" w14:paraId="2185EC17" w14:textId="77777777">
            <w:pPr>
              <w:autoSpaceDE w:val="0"/>
              <w:spacing w:after="0" w:line="240" w:lineRule="auto"/>
              <w:ind w:left="720" w:hanging="720"/>
              <w:rPr>
                <w:rFonts w:ascii="Montserrat" w:hAnsi="Montserrat" w:cs="Arial"/>
                <w:b/>
                <w:sz w:val="20"/>
                <w:szCs w:val="20"/>
                <w:lang w:val="lt-LT"/>
              </w:rPr>
            </w:pPr>
            <w:r w:rsidRPr="00043021">
              <w:rPr>
                <w:rFonts w:ascii="Montserrat" w:hAnsi="Montserrat" w:cs="Arial"/>
                <w:b/>
                <w:sz w:val="20"/>
                <w:szCs w:val="20"/>
                <w:lang w:val="lt-LT"/>
              </w:rPr>
              <w:t>Savivaldybės įmonė „SUSISIEKIMO PASLAUGOS“</w:t>
            </w:r>
          </w:p>
          <w:p w:rsidRPr="00043021" w:rsidR="00F9566F" w:rsidRDefault="006D5BB6" w14:paraId="29BF01FA" w14:textId="740A69F0">
            <w:pPr>
              <w:autoSpaceDE w:val="0"/>
              <w:spacing w:after="0" w:line="240" w:lineRule="auto"/>
              <w:ind w:left="720" w:hanging="720"/>
              <w:rPr>
                <w:rFonts w:ascii="Montserrat" w:hAnsi="Montserrat" w:cs="Arial"/>
                <w:sz w:val="20"/>
                <w:szCs w:val="20"/>
                <w:lang w:val="lt-LT"/>
              </w:rPr>
            </w:pPr>
            <w:r>
              <w:rPr>
                <w:rFonts w:ascii="Montserrat" w:hAnsi="Montserrat" w:cs="Arial"/>
                <w:sz w:val="20"/>
                <w:szCs w:val="20"/>
                <w:lang w:val="lt-LT"/>
              </w:rPr>
              <w:t>Laisvės pr</w:t>
            </w:r>
            <w:r w:rsidRPr="00043021" w:rsidR="00BC1C61">
              <w:rPr>
                <w:rFonts w:ascii="Montserrat" w:hAnsi="Montserrat" w:cs="Arial"/>
                <w:sz w:val="20"/>
                <w:szCs w:val="20"/>
                <w:lang w:val="lt-LT"/>
              </w:rPr>
              <w:t>. 1</w:t>
            </w:r>
            <w:r>
              <w:rPr>
                <w:rFonts w:ascii="Montserrat" w:hAnsi="Montserrat" w:cs="Arial"/>
                <w:sz w:val="20"/>
                <w:szCs w:val="20"/>
                <w:lang w:val="lt-LT"/>
              </w:rPr>
              <w:t>0A</w:t>
            </w:r>
            <w:r w:rsidRPr="00043021" w:rsidR="00BC1C61">
              <w:rPr>
                <w:rFonts w:ascii="Montserrat" w:hAnsi="Montserrat" w:cs="Arial"/>
                <w:sz w:val="20"/>
                <w:szCs w:val="20"/>
                <w:lang w:val="lt-LT"/>
              </w:rPr>
              <w:t xml:space="preserve">, </w:t>
            </w:r>
            <w:r w:rsidR="00355A00">
              <w:rPr>
                <w:rFonts w:ascii="Montserrat" w:hAnsi="Montserrat" w:eastAsiaTheme="minorEastAsia"/>
                <w:noProof/>
                <w:color w:val="252753"/>
                <w:sz w:val="20"/>
                <w:szCs w:val="20"/>
                <w:lang w:eastAsia="lt-LT"/>
              </w:rPr>
              <w:t>04215</w:t>
            </w:r>
            <w:r w:rsidRPr="00043021" w:rsidR="00BC1C61">
              <w:rPr>
                <w:rFonts w:ascii="Montserrat" w:hAnsi="Montserrat" w:cs="Arial"/>
                <w:sz w:val="20"/>
                <w:szCs w:val="20"/>
                <w:lang w:val="lt-LT"/>
              </w:rPr>
              <w:t xml:space="preserve"> Vilnius</w:t>
            </w:r>
          </w:p>
          <w:p w:rsidRPr="00043021" w:rsidR="00F9566F" w:rsidRDefault="00BC1C61" w14:paraId="1FBBA292" w14:textId="77777777">
            <w:pPr>
              <w:autoSpaceDE w:val="0"/>
              <w:spacing w:after="0" w:line="240" w:lineRule="auto"/>
              <w:ind w:left="720" w:hanging="720"/>
              <w:rPr>
                <w:rFonts w:ascii="Montserrat" w:hAnsi="Montserrat" w:cs="Arial"/>
                <w:sz w:val="20"/>
                <w:szCs w:val="20"/>
                <w:lang w:val="lt-LT"/>
              </w:rPr>
            </w:pPr>
            <w:r w:rsidRPr="00043021">
              <w:rPr>
                <w:rFonts w:ascii="Montserrat" w:hAnsi="Montserrat" w:cs="Arial"/>
                <w:sz w:val="20"/>
                <w:szCs w:val="20"/>
                <w:lang w:val="lt-LT"/>
              </w:rPr>
              <w:t>Kodas: 124644360</w:t>
            </w:r>
          </w:p>
          <w:p w:rsidRPr="00043021" w:rsidR="00F9566F" w:rsidRDefault="00BC1C61" w14:paraId="7C589134" w14:textId="77777777">
            <w:pPr>
              <w:autoSpaceDE w:val="0"/>
              <w:spacing w:after="0" w:line="240" w:lineRule="auto"/>
              <w:ind w:left="720" w:hanging="720"/>
              <w:rPr>
                <w:rFonts w:ascii="Montserrat" w:hAnsi="Montserrat" w:cs="Arial"/>
                <w:sz w:val="20"/>
                <w:szCs w:val="20"/>
                <w:lang w:val="lt-LT"/>
              </w:rPr>
            </w:pPr>
            <w:r w:rsidRPr="00043021">
              <w:rPr>
                <w:rFonts w:ascii="Montserrat" w:hAnsi="Montserrat" w:cs="Arial"/>
                <w:sz w:val="20"/>
                <w:szCs w:val="20"/>
                <w:lang w:val="lt-LT"/>
              </w:rPr>
              <w:t>PVM mokėtojo kodas: LT246443610</w:t>
            </w:r>
          </w:p>
          <w:p w:rsidRPr="00043021" w:rsidR="00F9566F" w:rsidRDefault="00BC1C61" w14:paraId="6CC773BF" w14:textId="0DA0D2EB">
            <w:pPr>
              <w:autoSpaceDE w:val="0"/>
              <w:spacing w:after="0" w:line="240" w:lineRule="auto"/>
              <w:ind w:left="720" w:hanging="720"/>
              <w:rPr>
                <w:rFonts w:ascii="Montserrat" w:hAnsi="Montserrat" w:cs="Arial"/>
                <w:sz w:val="20"/>
                <w:szCs w:val="20"/>
                <w:lang w:val="lt-LT"/>
              </w:rPr>
            </w:pPr>
            <w:r w:rsidRPr="00043021">
              <w:rPr>
                <w:rFonts w:ascii="Montserrat" w:hAnsi="Montserrat" w:cs="Arial"/>
                <w:sz w:val="20"/>
                <w:szCs w:val="20"/>
                <w:lang w:val="lt-LT"/>
              </w:rPr>
              <w:t>Tel.: (8 5)  2</w:t>
            </w:r>
            <w:r w:rsidR="003A189B">
              <w:rPr>
                <w:rFonts w:ascii="Montserrat" w:hAnsi="Montserrat" w:cs="Arial"/>
                <w:sz w:val="20"/>
                <w:szCs w:val="20"/>
                <w:lang w:val="lt-LT"/>
              </w:rPr>
              <w:t>1</w:t>
            </w:r>
            <w:r w:rsidRPr="00043021">
              <w:rPr>
                <w:rFonts w:ascii="Montserrat" w:hAnsi="Montserrat" w:cs="Arial"/>
                <w:sz w:val="20"/>
                <w:szCs w:val="20"/>
                <w:lang w:val="lt-LT"/>
              </w:rPr>
              <w:t xml:space="preserve">0 </w:t>
            </w:r>
            <w:r w:rsidR="003A189B">
              <w:rPr>
                <w:rFonts w:ascii="Montserrat" w:hAnsi="Montserrat" w:cs="Arial"/>
                <w:sz w:val="20"/>
                <w:szCs w:val="20"/>
                <w:lang w:val="lt-LT"/>
              </w:rPr>
              <w:t>7050</w:t>
            </w:r>
          </w:p>
          <w:p w:rsidRPr="00043021" w:rsidR="00F9566F" w:rsidRDefault="00BC1C61" w14:paraId="3AB049F8" w14:textId="4584E289">
            <w:pPr>
              <w:autoSpaceDE w:val="0"/>
              <w:spacing w:after="0" w:line="240" w:lineRule="auto"/>
              <w:ind w:left="720" w:hanging="720"/>
              <w:rPr>
                <w:rFonts w:ascii="Montserrat" w:hAnsi="Montserrat"/>
                <w:sz w:val="20"/>
                <w:szCs w:val="20"/>
              </w:rPr>
            </w:pPr>
            <w:r w:rsidRPr="00043021">
              <w:rPr>
                <w:rFonts w:ascii="Montserrat" w:hAnsi="Montserrat" w:cs="Arial"/>
                <w:sz w:val="20"/>
                <w:szCs w:val="20"/>
                <w:lang w:val="lt-LT"/>
              </w:rPr>
              <w:t xml:space="preserve">El. pašto adresas: </w:t>
            </w:r>
            <w:hyperlink w:history="1" r:id="rId11">
              <w:r w:rsidRPr="00043021">
                <w:rPr>
                  <w:rStyle w:val="Hyperlink"/>
                  <w:rFonts w:ascii="Montserrat" w:hAnsi="Montserrat" w:cs="Arial"/>
                  <w:sz w:val="20"/>
                  <w:szCs w:val="20"/>
                  <w:lang w:val="lt-LT"/>
                </w:rPr>
                <w:t>info@</w:t>
              </w:r>
              <w:r w:rsidR="00A03751">
                <w:rPr>
                  <w:rStyle w:val="Hyperlink"/>
                  <w:rFonts w:ascii="Montserrat" w:hAnsi="Montserrat" w:cs="Arial"/>
                  <w:sz w:val="20"/>
                  <w:szCs w:val="20"/>
                  <w:lang w:val="lt-LT"/>
                </w:rPr>
                <w:t>j</w:t>
              </w:r>
              <w:r w:rsidR="00A03751">
                <w:rPr>
                  <w:rStyle w:val="Hyperlink"/>
                  <w:rFonts w:ascii="Montserrat" w:hAnsi="Montserrat" w:cs="Arial"/>
                  <w:sz w:val="20"/>
                  <w:szCs w:val="20"/>
                </w:rPr>
                <w:t>udu</w:t>
              </w:r>
              <w:r w:rsidRPr="00043021">
                <w:rPr>
                  <w:rStyle w:val="Hyperlink"/>
                  <w:rFonts w:ascii="Montserrat" w:hAnsi="Montserrat" w:cs="Arial"/>
                  <w:sz w:val="20"/>
                  <w:szCs w:val="20"/>
                  <w:lang w:val="lt-LT"/>
                </w:rPr>
                <w:t>.</w:t>
              </w:r>
              <w:proofErr w:type="spellStart"/>
              <w:r w:rsidRPr="00043021">
                <w:rPr>
                  <w:rStyle w:val="Hyperlink"/>
                  <w:rFonts w:ascii="Montserrat" w:hAnsi="Montserrat" w:cs="Arial"/>
                  <w:sz w:val="20"/>
                  <w:szCs w:val="20"/>
                  <w:lang w:val="lt-LT"/>
                </w:rPr>
                <w:t>lt</w:t>
              </w:r>
              <w:proofErr w:type="spellEnd"/>
            </w:hyperlink>
          </w:p>
          <w:p w:rsidRPr="00043021" w:rsidR="00F9566F" w:rsidRDefault="00BC1C61" w14:paraId="18127202" w14:textId="77777777">
            <w:pPr>
              <w:autoSpaceDE w:val="0"/>
              <w:spacing w:after="0" w:line="240" w:lineRule="auto"/>
              <w:ind w:left="720" w:hanging="720"/>
              <w:rPr>
                <w:rFonts w:ascii="Montserrat" w:hAnsi="Montserrat" w:cs="Arial"/>
                <w:sz w:val="20"/>
                <w:szCs w:val="20"/>
                <w:lang w:val="lt-LT"/>
              </w:rPr>
            </w:pPr>
            <w:r w:rsidRPr="00043021">
              <w:rPr>
                <w:rFonts w:ascii="Montserrat" w:hAnsi="Montserrat" w:cs="Arial"/>
                <w:sz w:val="20"/>
                <w:szCs w:val="20"/>
                <w:lang w:val="lt-LT"/>
              </w:rPr>
              <w:t xml:space="preserve">A. s.: LT14 7044 0600 0764 2185 </w:t>
            </w:r>
          </w:p>
          <w:p w:rsidRPr="00043021" w:rsidR="00F9566F" w:rsidRDefault="00BC1C61" w14:paraId="16AC7213" w14:textId="77777777">
            <w:pPr>
              <w:autoSpaceDE w:val="0"/>
              <w:spacing w:after="0" w:line="240" w:lineRule="auto"/>
              <w:rPr>
                <w:rFonts w:ascii="Montserrat" w:hAnsi="Montserrat"/>
                <w:sz w:val="20"/>
                <w:szCs w:val="20"/>
              </w:rPr>
            </w:pPr>
            <w:r w:rsidRPr="00043021">
              <w:rPr>
                <w:rFonts w:ascii="Montserrat" w:hAnsi="Montserrat" w:cs="Arial"/>
                <w:sz w:val="20"/>
                <w:szCs w:val="20"/>
                <w:lang w:val="lt-LT"/>
              </w:rPr>
              <w:t>Bankas: AB SEB bankas</w:t>
            </w:r>
            <w:r w:rsidRPr="00043021">
              <w:rPr>
                <w:rStyle w:val="FontStyle17"/>
                <w:rFonts w:ascii="Montserrat" w:hAnsi="Montserrat" w:cs="Arial"/>
                <w:sz w:val="20"/>
                <w:szCs w:val="20"/>
                <w:lang w:val="lt-LT"/>
              </w:rPr>
              <w:tab/>
            </w:r>
          </w:p>
          <w:p w:rsidRPr="00043021" w:rsidR="00F9566F" w:rsidRDefault="00BC1C61" w14:paraId="70A0F0FB" w14:textId="77777777">
            <w:pPr>
              <w:autoSpaceDE w:val="0"/>
              <w:spacing w:after="0" w:line="240" w:lineRule="auto"/>
              <w:ind w:left="720" w:hanging="720"/>
              <w:rPr>
                <w:rFonts w:ascii="Montserrat" w:hAnsi="Montserrat"/>
                <w:sz w:val="20"/>
                <w:szCs w:val="20"/>
              </w:rPr>
            </w:pPr>
            <w:r w:rsidRPr="00043021">
              <w:rPr>
                <w:rStyle w:val="FontStyle17"/>
                <w:rFonts w:ascii="Montserrat" w:hAnsi="Montserrat" w:cs="Arial"/>
                <w:sz w:val="20"/>
                <w:szCs w:val="20"/>
                <w:lang w:val="lt-LT"/>
              </w:rPr>
              <w:tab/>
            </w:r>
            <w:r w:rsidRPr="00043021">
              <w:rPr>
                <w:rStyle w:val="FontStyle17"/>
                <w:rFonts w:ascii="Montserrat" w:hAnsi="Montserrat" w:cs="Arial"/>
                <w:sz w:val="20"/>
                <w:szCs w:val="20"/>
                <w:lang w:val="lt-LT"/>
              </w:rPr>
              <w:tab/>
            </w:r>
          </w:p>
          <w:p w:rsidRPr="00043021" w:rsidR="00F9566F" w:rsidRDefault="00BC1C61" w14:paraId="6949C238" w14:textId="77777777">
            <w:pPr>
              <w:spacing w:after="0"/>
              <w:rPr>
                <w:rFonts w:ascii="Montserrat" w:hAnsi="Montserrat"/>
                <w:sz w:val="20"/>
                <w:szCs w:val="20"/>
              </w:rPr>
            </w:pPr>
            <w:r w:rsidRPr="00043021">
              <w:rPr>
                <w:rStyle w:val="FontStyle17"/>
                <w:rFonts w:ascii="Montserrat" w:hAnsi="Montserrat" w:cs="Arial"/>
                <w:sz w:val="20"/>
                <w:szCs w:val="20"/>
                <w:lang w:val="lt-LT"/>
              </w:rPr>
              <w:lastRenderedPageBreak/>
              <w:t>_______________________  A.V.</w:t>
            </w:r>
            <w:r w:rsidRPr="00043021">
              <w:rPr>
                <w:rStyle w:val="FontStyle17"/>
                <w:rFonts w:ascii="Montserrat" w:hAnsi="Montserrat" w:cs="Arial"/>
                <w:sz w:val="20"/>
                <w:szCs w:val="20"/>
                <w:lang w:val="lt-LT"/>
              </w:rPr>
              <w:tab/>
            </w:r>
          </w:p>
        </w:tc>
        <w:tc>
          <w:tcPr>
            <w:tcW w:w="7437" w:type="dxa"/>
            <w:shd w:val="clear" w:color="auto" w:fill="auto"/>
            <w:tcMar>
              <w:top w:w="0" w:type="dxa"/>
              <w:left w:w="108" w:type="dxa"/>
              <w:bottom w:w="0" w:type="dxa"/>
              <w:right w:w="108" w:type="dxa"/>
            </w:tcMar>
          </w:tcPr>
          <w:p w:rsidRPr="00043021" w:rsidR="00F9566F" w:rsidRDefault="00BC1C61" w14:paraId="4DACD40E" w14:textId="77777777">
            <w:pPr>
              <w:widowControl w:val="0"/>
              <w:autoSpaceDE w:val="0"/>
              <w:spacing w:after="0" w:line="240" w:lineRule="auto"/>
              <w:ind w:right="-1"/>
              <w:jc w:val="both"/>
              <w:rPr>
                <w:rFonts w:ascii="Montserrat" w:hAnsi="Montserrat" w:eastAsia="Times New Roman" w:cs="Arial"/>
                <w:b/>
                <w:sz w:val="20"/>
                <w:szCs w:val="20"/>
                <w:lang w:val="lt-LT"/>
              </w:rPr>
            </w:pPr>
            <w:r w:rsidRPr="00043021">
              <w:rPr>
                <w:rFonts w:ascii="Montserrat" w:hAnsi="Montserrat" w:eastAsia="Times New Roman" w:cs="Arial"/>
                <w:b/>
                <w:sz w:val="20"/>
                <w:szCs w:val="20"/>
                <w:lang w:val="lt-LT"/>
              </w:rPr>
              <w:lastRenderedPageBreak/>
              <w:t>Paslaugų teikėjas</w:t>
            </w:r>
          </w:p>
          <w:p w:rsidRPr="00043021" w:rsidR="00F9566F" w:rsidRDefault="00F9566F" w14:paraId="7A5004A2" w14:textId="77777777">
            <w:pPr>
              <w:widowControl w:val="0"/>
              <w:autoSpaceDE w:val="0"/>
              <w:spacing w:after="0" w:line="240" w:lineRule="auto"/>
              <w:ind w:right="-1"/>
              <w:jc w:val="both"/>
              <w:rPr>
                <w:rFonts w:ascii="Montserrat" w:hAnsi="Montserrat" w:eastAsia="Times New Roman" w:cs="Arial"/>
                <w:b/>
                <w:sz w:val="20"/>
                <w:szCs w:val="20"/>
                <w:lang w:val="lt-LT"/>
              </w:rPr>
            </w:pPr>
          </w:p>
          <w:p w:rsidRPr="00043021" w:rsidR="00F9566F" w:rsidRDefault="00BC1C61" w14:paraId="6ACEBC1A" w14:textId="77777777">
            <w:pPr>
              <w:widowControl w:val="0"/>
              <w:autoSpaceDE w:val="0"/>
              <w:spacing w:after="0" w:line="240" w:lineRule="auto"/>
              <w:ind w:right="-1"/>
              <w:jc w:val="both"/>
              <w:rPr>
                <w:rFonts w:ascii="Montserrat" w:hAnsi="Montserrat" w:eastAsia="Times New Roman" w:cs="Arial"/>
                <w:b/>
                <w:sz w:val="20"/>
                <w:szCs w:val="20"/>
                <w:lang w:val="lt-LT"/>
              </w:rPr>
            </w:pPr>
            <w:r w:rsidRPr="00043021">
              <w:rPr>
                <w:rFonts w:ascii="Montserrat" w:hAnsi="Montserrat" w:eastAsia="Times New Roman" w:cs="Arial"/>
                <w:b/>
                <w:sz w:val="20"/>
                <w:szCs w:val="20"/>
                <w:lang w:val="lt-LT"/>
              </w:rPr>
              <w:t>_______________________________</w:t>
            </w:r>
          </w:p>
          <w:p w:rsidRPr="00043021" w:rsidR="00F9566F" w:rsidRDefault="00BC1C61" w14:paraId="18131806"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_______________________________</w:t>
            </w:r>
          </w:p>
          <w:p w:rsidRPr="00043021" w:rsidR="00F9566F" w:rsidRDefault="00BC1C61" w14:paraId="2F8D6B48"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 xml:space="preserve">Kodas: _________________________ </w:t>
            </w:r>
          </w:p>
          <w:p w:rsidRPr="00043021" w:rsidR="00F9566F" w:rsidRDefault="00BC1C61" w14:paraId="5F597F79"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PVM mokėtojo kodas: _____________</w:t>
            </w:r>
          </w:p>
          <w:p w:rsidRPr="00043021" w:rsidR="00F9566F" w:rsidRDefault="00BC1C61" w14:paraId="077C2864"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Tel. / faks.: ______________________</w:t>
            </w:r>
          </w:p>
          <w:p w:rsidRPr="00043021" w:rsidR="00F9566F" w:rsidRDefault="00BC1C61" w14:paraId="4126393A"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El. pašto adresas: ________________</w:t>
            </w:r>
          </w:p>
          <w:p w:rsidRPr="00043021" w:rsidR="00F9566F" w:rsidRDefault="00BC1C61" w14:paraId="726E490C"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A. s.: __________________________</w:t>
            </w:r>
          </w:p>
          <w:p w:rsidRPr="00043021" w:rsidR="00F9566F" w:rsidRDefault="00BC1C61" w14:paraId="0BF54F8B" w14:textId="77777777">
            <w:pPr>
              <w:widowControl w:val="0"/>
              <w:autoSpaceDE w:val="0"/>
              <w:spacing w:after="0" w:line="240" w:lineRule="auto"/>
              <w:ind w:right="-1"/>
              <w:jc w:val="both"/>
              <w:rPr>
                <w:rFonts w:ascii="Montserrat" w:hAnsi="Montserrat" w:eastAsia="Times New Roman" w:cs="Arial"/>
                <w:sz w:val="20"/>
                <w:szCs w:val="20"/>
                <w:lang w:val="lt-LT"/>
              </w:rPr>
            </w:pPr>
            <w:r w:rsidRPr="00043021">
              <w:rPr>
                <w:rFonts w:ascii="Montserrat" w:hAnsi="Montserrat" w:eastAsia="Times New Roman" w:cs="Arial"/>
                <w:sz w:val="20"/>
                <w:szCs w:val="20"/>
                <w:lang w:val="lt-LT"/>
              </w:rPr>
              <w:t>Bankas: ________________________</w:t>
            </w:r>
          </w:p>
          <w:p w:rsidRPr="00043021" w:rsidR="00F9566F" w:rsidRDefault="00F9566F" w14:paraId="5CF9367A" w14:textId="77777777">
            <w:pPr>
              <w:widowControl w:val="0"/>
              <w:autoSpaceDE w:val="0"/>
              <w:spacing w:after="0" w:line="240" w:lineRule="auto"/>
              <w:ind w:right="-1"/>
              <w:jc w:val="both"/>
              <w:rPr>
                <w:rFonts w:ascii="Montserrat" w:hAnsi="Montserrat" w:eastAsia="Times New Roman" w:cs="Arial"/>
                <w:sz w:val="20"/>
                <w:szCs w:val="20"/>
                <w:lang w:val="lt-LT"/>
              </w:rPr>
            </w:pPr>
          </w:p>
          <w:p w:rsidRPr="00043021" w:rsidR="00F9566F" w:rsidRDefault="00BC1C61" w14:paraId="5FABBBE3" w14:textId="77777777">
            <w:pPr>
              <w:spacing w:after="0"/>
              <w:rPr>
                <w:rFonts w:ascii="Montserrat" w:hAnsi="Montserrat"/>
                <w:sz w:val="20"/>
                <w:szCs w:val="20"/>
              </w:rPr>
            </w:pPr>
            <w:r w:rsidRPr="00043021">
              <w:rPr>
                <w:rFonts w:ascii="Montserrat" w:hAnsi="Montserrat" w:eastAsia="Times New Roman" w:cs="Arial"/>
                <w:sz w:val="20"/>
                <w:szCs w:val="20"/>
                <w:lang w:val="lt-LT"/>
              </w:rPr>
              <w:lastRenderedPageBreak/>
              <w:t>_______________________  A.V.</w:t>
            </w:r>
            <w:r w:rsidRPr="00043021">
              <w:rPr>
                <w:rStyle w:val="FontStyle17"/>
                <w:rFonts w:ascii="Montserrat" w:hAnsi="Montserrat" w:cs="Arial"/>
                <w:sz w:val="20"/>
                <w:szCs w:val="20"/>
                <w:lang w:val="lt-LT"/>
              </w:rPr>
              <w:tab/>
            </w:r>
          </w:p>
        </w:tc>
      </w:tr>
    </w:tbl>
    <w:p w:rsidRPr="00043021" w:rsidR="00F9566F" w:rsidRDefault="00F9566F" w14:paraId="5E761E4C" w14:textId="77777777">
      <w:pPr>
        <w:rPr>
          <w:rFonts w:ascii="Montserrat" w:hAnsi="Montserrat"/>
          <w:sz w:val="20"/>
          <w:szCs w:val="20"/>
        </w:rPr>
      </w:pPr>
    </w:p>
    <w:sectPr w:rsidRPr="00043021" w:rsidR="00F9566F">
      <w:pgSz w:w="12240" w:h="15840" w:orient="portrait"/>
      <w:pgMar w:top="1440" w:right="1440" w:bottom="993"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066" w:rsidRDefault="00651066" w14:paraId="42CEFD07" w14:textId="77777777">
      <w:pPr>
        <w:spacing w:after="0" w:line="240" w:lineRule="auto"/>
      </w:pPr>
      <w:r>
        <w:separator/>
      </w:r>
    </w:p>
  </w:endnote>
  <w:endnote w:type="continuationSeparator" w:id="0">
    <w:p w:rsidR="00651066" w:rsidRDefault="00651066" w14:paraId="09CA3B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Calibri"/>
    <w:panose1 w:val="00000500000000000000"/>
    <w:charset w:val="BA"/>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066" w:rsidRDefault="00651066" w14:paraId="58606856" w14:textId="77777777">
      <w:pPr>
        <w:spacing w:after="0" w:line="240" w:lineRule="auto"/>
      </w:pPr>
      <w:r>
        <w:rPr>
          <w:color w:val="000000"/>
        </w:rPr>
        <w:separator/>
      </w:r>
    </w:p>
  </w:footnote>
  <w:footnote w:type="continuationSeparator" w:id="0">
    <w:p w:rsidR="00651066" w:rsidRDefault="00651066" w14:paraId="6ED45E1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23591"/>
    <w:multiLevelType w:val="multilevel"/>
    <w:tmpl w:val="6616DE84"/>
    <w:lvl w:ilvl="0">
      <w:start w:val="1"/>
      <w:numFmt w:val="decimal"/>
      <w:lvlText w:val="%1."/>
      <w:lvlJc w:val="left"/>
      <w:pPr>
        <w:ind w:left="360" w:hanging="360"/>
      </w:pPr>
      <w:rPr>
        <w:b/>
      </w:rPr>
    </w:lvl>
    <w:lvl w:ilvl="1">
      <w:start w:val="1"/>
      <w:numFmt w:val="decimal"/>
      <w:lvlText w:val="%1.%2."/>
      <w:lvlJc w:val="left"/>
      <w:pPr>
        <w:ind w:left="1519" w:hanging="709"/>
      </w:pPr>
      <w:rPr>
        <w:b w:val="0"/>
        <w:color w:val="000000"/>
        <w:sz w:val="20"/>
        <w:szCs w:val="20"/>
      </w:rPr>
    </w:lvl>
    <w:lvl w:ilvl="2">
      <w:start w:val="1"/>
      <w:numFmt w:val="decimal"/>
      <w:lvlText w:val="%1.%2.%3."/>
      <w:lvlJc w:val="left"/>
      <w:pPr>
        <w:ind w:left="851" w:hanging="851"/>
      </w:pPr>
      <w:rPr>
        <w:b w:val="0"/>
      </w:rPr>
    </w:lvl>
    <w:lvl w:ilvl="3">
      <w:start w:val="1"/>
      <w:numFmt w:val="decimal"/>
      <w:lvlText w:val="%1.%2.%3.%4."/>
      <w:lvlJc w:val="left"/>
      <w:pPr>
        <w:ind w:left="1728" w:hanging="648"/>
      </w:pPr>
      <w:rPr>
        <w:b w:val="0"/>
      </w:rPr>
    </w:lvl>
    <w:lvl w:ilvl="4">
      <w:numFmt w:val="bullet"/>
      <w:lvlText w:val=""/>
      <w:lvlJc w:val="left"/>
      <w:pPr>
        <w:ind w:left="2232" w:hanging="792"/>
      </w:pPr>
      <w:rPr>
        <w:rFonts w:ascii="Symbol" w:hAnsi="Symbol"/>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1A5E54"/>
    <w:multiLevelType w:val="multilevel"/>
    <w:tmpl w:val="2E30647E"/>
    <w:lvl w:ilvl="0">
      <w:start w:val="8"/>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52071745">
    <w:abstractNumId w:val="0"/>
  </w:num>
  <w:num w:numId="2" w16cid:durableId="149024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6F"/>
    <w:rsid w:val="00043021"/>
    <w:rsid w:val="00097C95"/>
    <w:rsid w:val="000A1BD8"/>
    <w:rsid w:val="00133BC1"/>
    <w:rsid w:val="001C171B"/>
    <w:rsid w:val="001D3E64"/>
    <w:rsid w:val="00260940"/>
    <w:rsid w:val="00282846"/>
    <w:rsid w:val="002B4CA2"/>
    <w:rsid w:val="002C0A81"/>
    <w:rsid w:val="002C1F3E"/>
    <w:rsid w:val="002D0BDD"/>
    <w:rsid w:val="002E4DD8"/>
    <w:rsid w:val="002F14F7"/>
    <w:rsid w:val="003114BD"/>
    <w:rsid w:val="00355A00"/>
    <w:rsid w:val="0036433A"/>
    <w:rsid w:val="00394BE0"/>
    <w:rsid w:val="003A189B"/>
    <w:rsid w:val="004535D9"/>
    <w:rsid w:val="00474F87"/>
    <w:rsid w:val="00487B43"/>
    <w:rsid w:val="00591068"/>
    <w:rsid w:val="005F58B2"/>
    <w:rsid w:val="00615207"/>
    <w:rsid w:val="006326DD"/>
    <w:rsid w:val="00635D55"/>
    <w:rsid w:val="00651066"/>
    <w:rsid w:val="006515E4"/>
    <w:rsid w:val="00676749"/>
    <w:rsid w:val="006D5BB6"/>
    <w:rsid w:val="00741ED1"/>
    <w:rsid w:val="00750C00"/>
    <w:rsid w:val="007A2248"/>
    <w:rsid w:val="007A6F91"/>
    <w:rsid w:val="007B3270"/>
    <w:rsid w:val="007B44AA"/>
    <w:rsid w:val="007B4E86"/>
    <w:rsid w:val="007F32E8"/>
    <w:rsid w:val="00803C50"/>
    <w:rsid w:val="00874D85"/>
    <w:rsid w:val="009036AB"/>
    <w:rsid w:val="009454D2"/>
    <w:rsid w:val="0095473B"/>
    <w:rsid w:val="00995F36"/>
    <w:rsid w:val="009A6A3C"/>
    <w:rsid w:val="009C27CC"/>
    <w:rsid w:val="009E65FD"/>
    <w:rsid w:val="009F5C8E"/>
    <w:rsid w:val="00A03751"/>
    <w:rsid w:val="00A71952"/>
    <w:rsid w:val="00B22D37"/>
    <w:rsid w:val="00B5453D"/>
    <w:rsid w:val="00B723A2"/>
    <w:rsid w:val="00B73B88"/>
    <w:rsid w:val="00B97533"/>
    <w:rsid w:val="00BC1C61"/>
    <w:rsid w:val="00BC33ED"/>
    <w:rsid w:val="00C52308"/>
    <w:rsid w:val="00CB0BD4"/>
    <w:rsid w:val="00CB137B"/>
    <w:rsid w:val="00CD4B2D"/>
    <w:rsid w:val="00D63B80"/>
    <w:rsid w:val="00DA48DB"/>
    <w:rsid w:val="00DD2184"/>
    <w:rsid w:val="00DD3062"/>
    <w:rsid w:val="00E03E9C"/>
    <w:rsid w:val="00EF7F79"/>
    <w:rsid w:val="00F45238"/>
    <w:rsid w:val="00F55C43"/>
    <w:rsid w:val="00F9566F"/>
    <w:rsid w:val="00FC57E0"/>
    <w:rsid w:val="00FE7122"/>
    <w:rsid w:val="0A9FC16F"/>
    <w:rsid w:val="10C1BCF1"/>
    <w:rsid w:val="1C5845D9"/>
    <w:rsid w:val="31A119F5"/>
    <w:rsid w:val="3469C289"/>
    <w:rsid w:val="40EAF08E"/>
    <w:rsid w:val="4846ADF5"/>
    <w:rsid w:val="562704DA"/>
    <w:rsid w:val="5BA5A207"/>
    <w:rsid w:val="5D417268"/>
    <w:rsid w:val="5DAB477D"/>
    <w:rsid w:val="6186A4D0"/>
    <w:rsid w:val="638ED209"/>
    <w:rsid w:val="6B981B44"/>
    <w:rsid w:val="7AEED1ED"/>
    <w:rsid w:val="7DD95C64"/>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0117"/>
  <w15:docId w15:val="{1438CC13-AA21-4870-8777-E7080A6C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rPr>
      <w:color w:val="0000FF"/>
      <w:u w:val="single"/>
    </w:rPr>
  </w:style>
  <w:style w:type="character" w:styleId="FontStyle17" w:customStyle="1">
    <w:name w:val="Font Style17"/>
    <w:rPr>
      <w:rFonts w:ascii="Times New Roman" w:hAnsi="Times New Roman" w:cs="Calibri"/>
      <w:sz w:val="22"/>
      <w:szCs w:val="22"/>
    </w:rPr>
  </w:style>
  <w:style w:type="table" w:styleId="TableGrid">
    <w:name w:val="Table Grid"/>
    <w:basedOn w:val="TableNormal"/>
    <w:uiPriority w:val="39"/>
    <w:rsid w:val="00BC1C61"/>
    <w:pPr>
      <w:autoSpaceDN/>
      <w:spacing w:after="0" w:line="240" w:lineRule="auto"/>
      <w:jc w:val="both"/>
      <w:textAlignment w:val="auto"/>
    </w:pPr>
    <w:rPr>
      <w:rFonts w:ascii="Arial" w:hAnsi="Arial" w:eastAsiaTheme="minorHAnsi" w:cstheme="minorBidi"/>
      <w:color w:val="000000" w:themeColor="text1"/>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6433A"/>
    <w:rPr>
      <w:sz w:val="16"/>
      <w:szCs w:val="16"/>
    </w:rPr>
  </w:style>
  <w:style w:type="paragraph" w:styleId="CommentText">
    <w:name w:val="annotation text"/>
    <w:basedOn w:val="Normal"/>
    <w:link w:val="CommentTextChar"/>
    <w:uiPriority w:val="99"/>
    <w:unhideWhenUsed/>
    <w:rsid w:val="0036433A"/>
    <w:pPr>
      <w:spacing w:line="240" w:lineRule="auto"/>
    </w:pPr>
    <w:rPr>
      <w:sz w:val="20"/>
      <w:szCs w:val="20"/>
    </w:rPr>
  </w:style>
  <w:style w:type="character" w:styleId="CommentTextChar" w:customStyle="1">
    <w:name w:val="Comment Text Char"/>
    <w:basedOn w:val="DefaultParagraphFont"/>
    <w:link w:val="CommentText"/>
    <w:uiPriority w:val="99"/>
    <w:rsid w:val="0036433A"/>
    <w:rPr>
      <w:sz w:val="20"/>
      <w:szCs w:val="20"/>
      <w:lang w:val="en-US"/>
    </w:rPr>
  </w:style>
  <w:style w:type="paragraph" w:styleId="CommentSubject">
    <w:name w:val="annotation subject"/>
    <w:basedOn w:val="CommentText"/>
    <w:next w:val="CommentText"/>
    <w:link w:val="CommentSubjectChar"/>
    <w:uiPriority w:val="99"/>
    <w:semiHidden/>
    <w:unhideWhenUsed/>
    <w:rsid w:val="0036433A"/>
    <w:rPr>
      <w:b/>
      <w:bCs/>
    </w:rPr>
  </w:style>
  <w:style w:type="character" w:styleId="CommentSubjectChar" w:customStyle="1">
    <w:name w:val="Comment Subject Char"/>
    <w:basedOn w:val="CommentTextChar"/>
    <w:link w:val="CommentSubject"/>
    <w:uiPriority w:val="99"/>
    <w:semiHidden/>
    <w:rsid w:val="0036433A"/>
    <w:rPr>
      <w:b/>
      <w:bCs/>
      <w:sz w:val="20"/>
      <w:szCs w:val="20"/>
      <w:lang w:val="en-US"/>
    </w:rPr>
  </w:style>
  <w:style w:type="paragraph" w:styleId="BalloonText">
    <w:name w:val="Balloon Text"/>
    <w:basedOn w:val="Normal"/>
    <w:link w:val="BalloonTextChar"/>
    <w:uiPriority w:val="99"/>
    <w:semiHidden/>
    <w:unhideWhenUsed/>
    <w:rsid w:val="003643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433A"/>
    <w:rPr>
      <w:rFonts w:ascii="Segoe UI" w:hAnsi="Segoe UI" w:cs="Segoe UI"/>
      <w:sz w:val="18"/>
      <w:szCs w:val="18"/>
      <w:lang w:val="en-US"/>
    </w:rPr>
  </w:style>
  <w:style w:type="table" w:styleId="TableGrid1" w:customStyle="1">
    <w:name w:val="Table Grid1"/>
    <w:basedOn w:val="TableNormal"/>
    <w:rsid w:val="00282846"/>
    <w:pPr>
      <w:autoSpaceDN/>
      <w:spacing w:after="0" w:line="240" w:lineRule="auto"/>
      <w:textAlignment w:val="auto"/>
    </w:pPr>
    <w:rPr>
      <w:rFonts w:ascii="Times New Roman" w:hAnsi="Times New Roman" w:eastAsia="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5D9"/>
    <w:pPr>
      <w:autoSpaceDN/>
      <w:spacing w:after="0" w:line="240" w:lineRule="auto"/>
      <w:textAlignment w:val="auto"/>
    </w:pPr>
    <w:rPr>
      <w:lang w:val="en-US"/>
    </w:rPr>
  </w:style>
  <w:style w:type="paragraph" w:styleId="Default" w:customStyle="1">
    <w:name w:val="Default"/>
    <w:rsid w:val="007B3270"/>
    <w:pPr>
      <w:autoSpaceDE w:val="0"/>
      <w:adjustRightInd w:val="0"/>
      <w:spacing w:after="0" w:line="240" w:lineRule="auto"/>
      <w:textAlignment w:val="auto"/>
    </w:pPr>
    <w:rPr>
      <w:rFonts w:ascii="Times New Roman" w:hAnsi="Times New Roman" w:eastAsia="Arial Unicode MS"/>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1245">
      <w:bodyDiv w:val="1"/>
      <w:marLeft w:val="0"/>
      <w:marRight w:val="0"/>
      <w:marTop w:val="0"/>
      <w:marBottom w:val="0"/>
      <w:divBdr>
        <w:top w:val="none" w:sz="0" w:space="0" w:color="auto"/>
        <w:left w:val="none" w:sz="0" w:space="0" w:color="auto"/>
        <w:bottom w:val="none" w:sz="0" w:space="0" w:color="auto"/>
        <w:right w:val="none" w:sz="0" w:space="0" w:color="auto"/>
      </w:divBdr>
    </w:div>
    <w:div w:id="250625421">
      <w:bodyDiv w:val="1"/>
      <w:marLeft w:val="0"/>
      <w:marRight w:val="0"/>
      <w:marTop w:val="0"/>
      <w:marBottom w:val="0"/>
      <w:divBdr>
        <w:top w:val="none" w:sz="0" w:space="0" w:color="auto"/>
        <w:left w:val="none" w:sz="0" w:space="0" w:color="auto"/>
        <w:bottom w:val="none" w:sz="0" w:space="0" w:color="auto"/>
        <w:right w:val="none" w:sz="0" w:space="0" w:color="auto"/>
      </w:divBdr>
      <w:divsChild>
        <w:div w:id="1977298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vilniustransport.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7" ma:contentTypeDescription="Kurkite naują dokumentą." ma:contentTypeScope="" ma:versionID="a4b12450fbe1d5116547f75b5140059a">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4870dd56e92e67bfa8d9ccf7cfcd7c84"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C47E0-8058-4CA0-94BE-33BDF1CDD095}">
  <ds:schemaRefs>
    <ds:schemaRef ds:uri="http://schemas.openxmlformats.org/officeDocument/2006/bibliography"/>
  </ds:schemaRefs>
</ds:datastoreItem>
</file>

<file path=customXml/itemProps2.xml><?xml version="1.0" encoding="utf-8"?>
<ds:datastoreItem xmlns:ds="http://schemas.openxmlformats.org/officeDocument/2006/customXml" ds:itemID="{0854A741-A037-467D-A70D-E399809B1A24}">
  <ds:schemaRefs>
    <ds:schemaRef ds:uri="http://schemas.microsoft.com/sharepoint/v3/contenttype/forms"/>
  </ds:schemaRefs>
</ds:datastoreItem>
</file>

<file path=customXml/itemProps3.xml><?xml version="1.0" encoding="utf-8"?>
<ds:datastoreItem xmlns:ds="http://schemas.openxmlformats.org/officeDocument/2006/customXml" ds:itemID="{5386E426-2E25-4754-907A-9F532A3E1EBC}">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4.xml><?xml version="1.0" encoding="utf-8"?>
<ds:datastoreItem xmlns:ds="http://schemas.openxmlformats.org/officeDocument/2006/customXml" ds:itemID="{F33C691F-13EC-4A4B-A76B-D53BEE8653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 Laiconas</dc:creator>
  <dc:description/>
  <lastModifiedBy>Augustina Novikovaitė</lastModifiedBy>
  <revision>9</revision>
  <dcterms:created xsi:type="dcterms:W3CDTF">2023-07-15T04:03:00.0000000Z</dcterms:created>
  <dcterms:modified xsi:type="dcterms:W3CDTF">2025-11-27T10:28:31.7464191Z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_dlc_DocIdItemGuid">
    <vt:lpwstr>6e648870-4c45-4dd5-b600-ad26225dd8c5</vt:lpwstr>
  </property>
  <property fmtid="{D5CDD505-2E9C-101B-9397-08002B2CF9AE}" pid="4" name="MediaServiceImageTags">
    <vt:lpwstr/>
  </property>
</Properties>
</file>